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B0" w:rsidRPr="00486404" w:rsidRDefault="00AF06B0" w:rsidP="00AF06B0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864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تخصيص شهر رجب بعبادات واحتفالات و</w:t>
      </w:r>
      <w:r w:rsidR="004864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بعض </w:t>
      </w:r>
      <w:r w:rsidRPr="004864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ما لا يصح فيه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AF06B0" w:rsidRPr="00486404" w:rsidRDefault="00AF06B0" w:rsidP="00F04A0B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الحمد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العليِّ </w:t>
      </w:r>
      <w:proofErr w:type="spellStart"/>
      <w:r w:rsidR="00F04A0B" w:rsidRPr="00486404">
        <w:rPr>
          <w:rFonts w:ascii="Times New Roman" w:hAnsi="Times New Roman" w:cs="Times New Roman"/>
          <w:sz w:val="36"/>
          <w:szCs w:val="36"/>
          <w:rtl/>
        </w:rPr>
        <w:t>العظيم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لا إله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الله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أشهدُ </w:t>
      </w:r>
      <w:r w:rsidRPr="00486404">
        <w:rPr>
          <w:rFonts w:ascii="Times New Roman" w:hAnsi="Times New Roman" w:cs="Times New Roman"/>
          <w:sz w:val="36"/>
          <w:szCs w:val="36"/>
          <w:rtl/>
        </w:rPr>
        <w:t>أنَّ محمدًا عبدُه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ورسولُه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صاحبُ المقامِ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حمود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والحوضِ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ور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ود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486404">
        <w:rPr>
          <w:rFonts w:ascii="Times New Roman" w:hAnsi="Times New Roman" w:cs="Times New Roman"/>
          <w:sz w:val="36"/>
          <w:szCs w:val="36"/>
          <w:rtl/>
        </w:rPr>
        <w:t>ص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لِّ وسلِّم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وبار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ك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عليه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وأصحاب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4633">
        <w:rPr>
          <w:rFonts w:ascii="Times New Roman" w:hAnsi="Times New Roman" w:cs="Times New Roman" w:hint="cs"/>
          <w:sz w:val="36"/>
          <w:szCs w:val="36"/>
          <w:rtl/>
        </w:rPr>
        <w:t>وأتباعِه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1A2A19">
        <w:rPr>
          <w:rFonts w:ascii="Times New Roman" w:hAnsi="Times New Roman" w:cs="Times New Roman" w:hint="cs"/>
          <w:sz w:val="36"/>
          <w:szCs w:val="36"/>
          <w:rtl/>
        </w:rPr>
        <w:t xml:space="preserve"> وعنَّا معَهُم يا رَحِيم</w:t>
      </w:r>
      <w:r w:rsidRPr="00486404">
        <w:rPr>
          <w:rFonts w:ascii="Times New Roman" w:hAnsi="Times New Roman" w:cs="Times New Roman"/>
          <w:sz w:val="36"/>
          <w:szCs w:val="36"/>
          <w:rtl/>
        </w:rPr>
        <w:t>.</w:t>
      </w:r>
    </w:p>
    <w:p w:rsidR="00AF06B0" w:rsidRPr="00464633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46463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F06B0" w:rsidRPr="00486404" w:rsidRDefault="00AF06B0" w:rsidP="00105093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فل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قد ذهب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نِصف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عام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نا هذا عنَّا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وارت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حل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وانقض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ت أيَّام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إلى غير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رجع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ونحن 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لا نَزالُ </w:t>
      </w:r>
      <w:r w:rsidRPr="00486404">
        <w:rPr>
          <w:rFonts w:ascii="Times New Roman" w:hAnsi="Times New Roman" w:cs="Times New Roman"/>
          <w:sz w:val="36"/>
          <w:szCs w:val="36"/>
          <w:rtl/>
        </w:rPr>
        <w:t>في غفلةٍ شديدة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الآخِرة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وتنافسٍ كبير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الدُّنيا </w:t>
      </w:r>
      <w:r w:rsidRPr="00486404">
        <w:rPr>
          <w:rFonts w:ascii="Times New Roman" w:hAnsi="Times New Roman" w:cs="Times New Roman"/>
          <w:sz w:val="36"/>
          <w:szCs w:val="36"/>
          <w:rtl/>
        </w:rPr>
        <w:t>العاجلة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B045CD">
        <w:rPr>
          <w:rFonts w:ascii="Times New Roman" w:hAnsi="Times New Roman" w:cs="Times New Roman" w:hint="cs"/>
          <w:sz w:val="36"/>
          <w:szCs w:val="36"/>
          <w:rtl/>
        </w:rPr>
        <w:t>الفانيةِ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وضَعفٍ وتقصير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وتكاسل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أعمال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البِّر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الطيِّبة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مِن واجباتٍ وسُننٍ </w:t>
      </w:r>
      <w:proofErr w:type="spellStart"/>
      <w:r w:rsidR="00464633">
        <w:rPr>
          <w:rFonts w:ascii="Times New Roman" w:hAnsi="Times New Roman" w:cs="Times New Roman" w:hint="cs"/>
          <w:sz w:val="36"/>
          <w:szCs w:val="36"/>
          <w:rtl/>
        </w:rPr>
        <w:t>وآداب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معَ </w:t>
      </w:r>
      <w:r w:rsidRPr="00486404">
        <w:rPr>
          <w:rFonts w:ascii="Times New Roman" w:hAnsi="Times New Roman" w:cs="Times New Roman"/>
          <w:sz w:val="36"/>
          <w:szCs w:val="36"/>
          <w:rtl/>
        </w:rPr>
        <w:t>تسويفٍ وت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باطؤٍ عن التوبة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والإناب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64633">
        <w:rPr>
          <w:rFonts w:ascii="Times New Roman" w:hAnsi="Times New Roman" w:cs="Times New Roman"/>
          <w:b/>
          <w:bCs/>
          <w:sz w:val="36"/>
          <w:szCs w:val="36"/>
          <w:rtl/>
        </w:rPr>
        <w:t>وما أكثر</w:t>
      </w:r>
      <w:r w:rsidR="00464633" w:rsidRPr="0046463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َ أنْ نَسمعَ كلَّ </w:t>
      </w:r>
      <w:proofErr w:type="spellStart"/>
      <w:r w:rsidR="00464633" w:rsidRPr="00464633">
        <w:rPr>
          <w:rFonts w:ascii="Times New Roman" w:hAnsi="Times New Roman" w:cs="Times New Roman" w:hint="cs"/>
          <w:b/>
          <w:bCs/>
          <w:sz w:val="36"/>
          <w:szCs w:val="36"/>
          <w:rtl/>
        </w:rPr>
        <w:t>يوم</w:t>
      </w:r>
      <w:r w:rsidR="00B045CD">
        <w:rPr>
          <w:rFonts w:ascii="Times New Roman" w:hAnsi="Times New Roman" w:cs="Times New Roman" w:hint="cs"/>
          <w:b/>
          <w:bCs/>
          <w:sz w:val="36"/>
          <w:szCs w:val="36"/>
          <w:rtl/>
        </w:rPr>
        <w:t>ٍ</w:t>
      </w:r>
      <w:r w:rsidRPr="0046463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64633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إنَّ فلانًا قد قض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ى نَحبَه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ومات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وترَك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مالَه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وأهلَه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وخِلَان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وأصبح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قبر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هينَ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أعماله</w:t>
      </w:r>
      <w:r w:rsidR="00464633">
        <w:rPr>
          <w:rFonts w:ascii="Times New Roman" w:hAnsi="Times New Roman" w:cs="Times New Roman"/>
          <w:sz w:val="36"/>
          <w:szCs w:val="36"/>
          <w:rtl/>
        </w:rPr>
        <w:t>»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0509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أل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ا فهل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مُتَّعِظ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وهل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تائب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وهل مِن تاركٍ ل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بدع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وضلالات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وفِسقِهِ وفُجُورِهِ وكبائِرِهِ وفسادِهِ </w:t>
      </w:r>
      <w:proofErr w:type="spellStart"/>
      <w:r w:rsidR="00B045CD">
        <w:rPr>
          <w:rFonts w:ascii="Times New Roman" w:hAnsi="Times New Roman" w:cs="Times New Roman" w:hint="cs"/>
          <w:sz w:val="36"/>
          <w:szCs w:val="36"/>
          <w:rtl/>
        </w:rPr>
        <w:t>وإفسادِهِ؟</w:t>
      </w:r>
      <w:proofErr w:type="spellEnd"/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وهل مِن كافٍّ عن 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خالفت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ا كان عليه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النبيُّ </w:t>
      </w:r>
      <w:r w:rsidR="00464633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وأصحاب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أنَّ تأتي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ساعة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سَكرت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وتَح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لَّ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بِه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لح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>ظة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نيَّت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ويُعان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حش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>رَج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صد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ويُكابد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نازع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وح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ينطق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نادمًا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مُتوجِّعًا: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 حَسْرَتَا عَلَى م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َا فَرَّطْتُ فِي جَنْبِ اللَّهِ</w:t>
      </w:r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4633" w:rsidRP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64633" w:rsidRPr="00464633">
        <w:rPr>
          <w:b/>
          <w:bCs/>
          <w:color w:val="FF0000"/>
          <w:rtl/>
        </w:rPr>
        <w:t xml:space="preserve"> </w:t>
      </w:r>
      <w:proofErr w:type="spellStart"/>
      <w:r w:rsidR="00464633" w:rsidRPr="0046463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يَالَيْتَنِي</w:t>
      </w:r>
      <w:proofErr w:type="spellEnd"/>
      <w:r w:rsidR="00464633" w:rsidRPr="0046463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قَدَّمْتُ لِحَيَاتِي</w:t>
      </w:r>
      <w:r w:rsidR="00464633" w:rsidRP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64633" w:rsidRP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F06B0" w:rsidRPr="00464633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F06B0" w:rsidRPr="00486404" w:rsidRDefault="00F04A0B" w:rsidP="002E6734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ها قد دخلتُ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464633">
        <w:rPr>
          <w:rFonts w:ascii="Times New Roman" w:hAnsi="Times New Roman" w:cs="Times New Roman" w:hint="cs"/>
          <w:sz w:val="36"/>
          <w:szCs w:val="36"/>
          <w:rtl/>
        </w:rPr>
        <w:t>[</w:t>
      </w:r>
      <w:proofErr w:type="spellEnd"/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64633" w:rsidRPr="00464633">
        <w:rPr>
          <w:rFonts w:ascii="Times New Roman" w:hAnsi="Times New Roman" w:cs="Times New Roman" w:hint="cs"/>
          <w:sz w:val="36"/>
          <w:szCs w:val="36"/>
          <w:u w:val="single"/>
          <w:rtl/>
        </w:rPr>
        <w:t>أو أوشَكْتُم على الدُّخولِ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4633">
        <w:rPr>
          <w:rFonts w:ascii="Times New Roman" w:hAnsi="Times New Roman" w:cs="Times New Roman" w:hint="cs"/>
          <w:sz w:val="36"/>
          <w:szCs w:val="36"/>
          <w:rtl/>
        </w:rPr>
        <w:t>]</w:t>
      </w:r>
      <w:proofErr w:type="spellEnd"/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في أحد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الأشهر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الأربعة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الحُرُم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ا وهو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رج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ب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وقد قال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سبحانَهُ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إثبات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حُرم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وحُرم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َظْلِمُوا فِيهِنَّ أَنْفُسَكُمْ</w:t>
      </w:r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0509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فاحذ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روا أشدَّ الحذ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أنْ تَظلِموا أنفس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كم في هذا الشهر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الحرامِ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وباق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ي الأشه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الحُرُم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بالسيئات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والخطايا،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والشِّركياتِ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والبدع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والفِسقِ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والف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جور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والظلمِ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والع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دوان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والفسادِ </w:t>
      </w:r>
      <w:proofErr w:type="spellStart"/>
      <w:r w:rsidR="00B045CD">
        <w:rPr>
          <w:rFonts w:ascii="Times New Roman" w:hAnsi="Times New Roman" w:cs="Times New Roman" w:hint="cs"/>
          <w:sz w:val="36"/>
          <w:szCs w:val="36"/>
          <w:rtl/>
        </w:rPr>
        <w:t>والإفسادِ،</w:t>
      </w:r>
      <w:proofErr w:type="spellEnd"/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والقتلِ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والاقتتال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والغِشِ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والكذ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ب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والغِيبةِ 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والنَّميمةِ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والبُهتان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والح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سدِ والغِلّ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5752">
        <w:rPr>
          <w:rFonts w:ascii="Times New Roman" w:hAnsi="Times New Roman" w:cs="Times New Roman" w:hint="cs"/>
          <w:sz w:val="36"/>
          <w:szCs w:val="36"/>
          <w:rtl/>
        </w:rPr>
        <w:t>والحِقد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 ومُشاهدةٍ </w:t>
      </w:r>
      <w:proofErr w:type="spellStart"/>
      <w:r w:rsidR="004D5752">
        <w:rPr>
          <w:rFonts w:ascii="Times New Roman" w:hAnsi="Times New Roman" w:cs="Times New Roman" w:hint="cs"/>
          <w:sz w:val="36"/>
          <w:szCs w:val="36"/>
          <w:rtl/>
        </w:rPr>
        <w:t>المُحرَّمات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 وحُضورِ أماكنِ </w:t>
      </w:r>
      <w:proofErr w:type="spellStart"/>
      <w:r w:rsidR="00B045CD">
        <w:rPr>
          <w:rFonts w:ascii="Times New Roman" w:hAnsi="Times New Roman" w:cs="Times New Roman" w:hint="cs"/>
          <w:sz w:val="36"/>
          <w:szCs w:val="36"/>
          <w:rtl/>
        </w:rPr>
        <w:t>المُن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كراتِ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045C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فإنَّ الله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ــ جلَّ شأن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ــ قد زجر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ك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 عن ذلك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6734">
        <w:rPr>
          <w:rFonts w:ascii="Times New Roman" w:hAnsi="Times New Roman" w:cs="Times New Roman" w:hint="cs"/>
          <w:sz w:val="36"/>
          <w:szCs w:val="36"/>
          <w:rtl/>
        </w:rPr>
        <w:t>تعالى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D575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فَلَا ت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َظْلِمُوا فِيهِنَّ أَنْفُسَكُمْ</w:t>
      </w:r>
      <w:r w:rsidR="004D575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E673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673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إنَّ السيئات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تَعظُمُ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شتدُّ،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وتَكبُرُ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وتتغلَّظُ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كل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زمان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أو مكان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فاضل،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وقد ثبت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عن قتادةَ 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التابعيِّ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ــ رحمه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قال</w:t>
      </w:r>
      <w:r w:rsidR="00B045C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</w:t>
      </w:r>
      <w:proofErr w:type="spellEnd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A6079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الظُّلْمَ فِي الْأَشْهُرِ الْحُرُمِ أَعْظَمُ خَطِيئَةً وَوِزْرًا</w:t>
      </w:r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الظُّلْمِ فِيمَا سِوَاهَا</w:t>
      </w:r>
      <w:r w:rsidR="002E673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06B0" w:rsidRPr="00630DC3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630DC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F06B0" w:rsidRPr="00486404" w:rsidRDefault="00AF06B0" w:rsidP="00630DC3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هذه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 xml:space="preserve">أربعُ </w:t>
      </w:r>
      <w:r w:rsidR="00630DC3">
        <w:rPr>
          <w:rFonts w:ascii="Times New Roman" w:hAnsi="Times New Roman" w:cs="Times New Roman"/>
          <w:sz w:val="36"/>
          <w:szCs w:val="36"/>
          <w:rtl/>
        </w:rPr>
        <w:t>وقفات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يَجْدُر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تنبَّهوا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لَه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فقهوا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حُكم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وتتبصَّروا بواقع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معها،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لِتسلَم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عبادات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ك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 وأنفس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ك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م مِن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النَّقصِ 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والبدعِ </w:t>
      </w:r>
      <w:proofErr w:type="spellStart"/>
      <w:r w:rsidR="00F14C09" w:rsidRPr="00486404">
        <w:rPr>
          <w:rFonts w:ascii="Times New Roman" w:hAnsi="Times New Roman" w:cs="Times New Roman"/>
          <w:sz w:val="36"/>
          <w:szCs w:val="36"/>
          <w:rtl/>
        </w:rPr>
        <w:t>و</w:t>
      </w:r>
      <w:r w:rsidRPr="00486404">
        <w:rPr>
          <w:rFonts w:ascii="Times New Roman" w:hAnsi="Times New Roman" w:cs="Times New Roman"/>
          <w:sz w:val="36"/>
          <w:szCs w:val="36"/>
          <w:rtl/>
        </w:rPr>
        <w:t>الإثْم،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وتقِلَّ البِدع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والآثام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630DC3">
        <w:rPr>
          <w:rFonts w:ascii="Times New Roman" w:hAnsi="Times New Roman" w:cs="Times New Roman" w:hint="cs"/>
          <w:sz w:val="36"/>
          <w:szCs w:val="36"/>
          <w:rtl/>
        </w:rPr>
        <w:t>مُجتمَعِكُم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تُغضِبوا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ربَّك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وتَسْعَدوا في د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نياكم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30DC3">
        <w:rPr>
          <w:rFonts w:ascii="Times New Roman" w:hAnsi="Times New Roman" w:cs="Times New Roman"/>
          <w:sz w:val="36"/>
          <w:szCs w:val="36"/>
          <w:rtl/>
        </w:rPr>
        <w:t xml:space="preserve"> وأُخْرَ</w:t>
      </w:r>
      <w:r w:rsidRPr="00486404">
        <w:rPr>
          <w:rFonts w:ascii="Times New Roman" w:hAnsi="Times New Roman" w:cs="Times New Roman"/>
          <w:sz w:val="36"/>
          <w:szCs w:val="36"/>
          <w:rtl/>
        </w:rPr>
        <w:t>ك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م: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</w:t>
      </w:r>
      <w:r w:rsidR="001A2A19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ُ </w:t>
      </w: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الأولى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كم</w:t>
      </w:r>
      <w:r w:rsidR="00630DC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تخصيص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شهر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رجبٍ أو أوَّلِ يوم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مِنه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أوَّلِ جمعةٍ أو خميس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مِنه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بالصيام.</w:t>
      </w:r>
    </w:p>
    <w:p w:rsidR="002E6734" w:rsidRDefault="00AF06B0" w:rsidP="00105093">
      <w:pPr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جَرَت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عادة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بعض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الناسِ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تخص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يص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رجبٍ أو أوَّلِ يوم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أو أوَّلِ خميسٍ أو أوَّلِ ج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معةٍ فيه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بالصيام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وهذا التخصيص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لم يَثبت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النبي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وسلم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أصحاب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30DC3">
        <w:rPr>
          <w:rFonts w:ascii="Times New Roman" w:hAnsi="Times New Roman" w:cs="Times New Roman"/>
          <w:sz w:val="36"/>
          <w:szCs w:val="36"/>
          <w:rtl/>
        </w:rPr>
        <w:t>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="00630DC3">
        <w:rPr>
          <w:rFonts w:ascii="Times New Roman" w:hAnsi="Times New Roman" w:cs="Times New Roman"/>
          <w:sz w:val="36"/>
          <w:szCs w:val="36"/>
          <w:rtl/>
        </w:rPr>
        <w:t>ــ رض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30DC3">
        <w:rPr>
          <w:rFonts w:ascii="Times New Roman" w:hAnsi="Times New Roman" w:cs="Times New Roman"/>
          <w:sz w:val="36"/>
          <w:szCs w:val="36"/>
          <w:rtl/>
        </w:rPr>
        <w:t>ي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30DC3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30DC3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30DC3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630DC3">
        <w:rPr>
          <w:rFonts w:ascii="Times New Roman" w:hAnsi="Times New Roman" w:cs="Times New Roman"/>
          <w:sz w:val="36"/>
          <w:szCs w:val="36"/>
          <w:rtl/>
        </w:rPr>
        <w:t>ــ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فما صام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وا هذه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الأيَّام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 xml:space="preserve">َ لأجلِ دخولِ شهرِ </w:t>
      </w:r>
      <w:proofErr w:type="spellStart"/>
      <w:r w:rsidR="00630DC3">
        <w:rPr>
          <w:rFonts w:ascii="Times New Roman" w:hAnsi="Times New Roman" w:cs="Times New Roman" w:hint="cs"/>
          <w:sz w:val="36"/>
          <w:szCs w:val="36"/>
          <w:rtl/>
        </w:rPr>
        <w:t>رجَبٍ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د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عوا الناس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صيام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بل لا 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يَ</w:t>
      </w:r>
      <w:r w:rsidRPr="00486404">
        <w:rPr>
          <w:rFonts w:ascii="Times New Roman" w:hAnsi="Times New Roman" w:cs="Times New Roman"/>
          <w:sz w:val="36"/>
          <w:szCs w:val="36"/>
          <w:rtl/>
        </w:rPr>
        <w:t>زال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اختلاف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بلدان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م ومذاهب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وأزمان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>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>م:</w:t>
      </w:r>
      <w:proofErr w:type="spellEnd"/>
      <w:r w:rsidR="0016085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D5752"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«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يُنك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رون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ما يُرو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ى عن هذا الصيام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مِن أحاديث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ضعيفة</w:t>
      </w:r>
      <w:r w:rsidR="000569FB">
        <w:rPr>
          <w:rFonts w:ascii="Times New Roman" w:hAnsi="Times New Roman" w:cs="Times New Roman" w:hint="cs"/>
          <w:b/>
          <w:bCs/>
          <w:sz w:val="36"/>
          <w:szCs w:val="36"/>
          <w:rtl/>
        </w:rPr>
        <w:t>ٍ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أو </w:t>
      </w:r>
      <w:proofErr w:type="spellStart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مكذوبة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ٍ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ويُبيِّنون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للناس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طلان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ها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بل 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وكت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بوا في تبيينِ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عدمِ صِحَّتِها 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كُتبًا مُستقِلةً مُفرَّد</w:t>
      </w:r>
      <w:r w:rsidR="00630DC3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="00160855"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»</w:t>
      </w:r>
      <w:r w:rsidR="002E6734"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:rsidR="00AF06B0" w:rsidRPr="00105093" w:rsidRDefault="00AF06B0" w:rsidP="00105093">
      <w:pPr>
        <w:rPr>
          <w:rFonts w:ascii="Times New Roman" w:hAnsi="Times New Roman" w:cs="Times New Roman"/>
          <w:sz w:val="36"/>
          <w:szCs w:val="36"/>
          <w:rtl/>
        </w:rPr>
      </w:pP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فقال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الحافظ</w:t>
      </w:r>
      <w:r w:rsidR="00F14C09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رٍ العَسْقلاني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 w:rsidR="00630D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630D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لم يَرِد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فضل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بٍ،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في 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مُعيَّن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في قيام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ليلة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مخص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وصة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حديث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صحيح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الحافظ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ُ 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رجبٍ الحنبلي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 w:rsidR="00630D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630D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لم ي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ح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فضل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صوم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رجب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بخ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صوص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النبي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أصحاب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10509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06B0" w:rsidRPr="00486404" w:rsidRDefault="00AF06B0" w:rsidP="00160855">
      <w:pPr>
        <w:rPr>
          <w:rFonts w:ascii="Times New Roman" w:hAnsi="Times New Roman" w:cs="Times New Roman"/>
          <w:sz w:val="36"/>
          <w:szCs w:val="36"/>
          <w:rtl/>
        </w:rPr>
      </w:pPr>
      <w:r w:rsidRPr="00630DC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وأمَّا مَن كانت</w:t>
      </w:r>
      <w:r w:rsidR="00630DC3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>ْ</w:t>
      </w:r>
      <w:r w:rsidRPr="00630DC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 له</w:t>
      </w:r>
      <w:r w:rsidR="00630DC3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>ُ</w:t>
      </w:r>
      <w:r w:rsidRPr="00630DC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 </w:t>
      </w:r>
      <w:proofErr w:type="spellStart"/>
      <w:r w:rsidRPr="00630DC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عادة</w:t>
      </w:r>
      <w:r w:rsidR="00160855" w:rsidRPr="00630DC3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>ٌ:</w:t>
      </w:r>
      <w:proofErr w:type="spellEnd"/>
      <w:r w:rsidR="0016085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بصيام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يومٍ وإفطار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يومٍ مِن كل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شهرٍ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السَّنة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أو 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الأيَّام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يض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أو ا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لاثنين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60855">
        <w:rPr>
          <w:rFonts w:ascii="Times New Roman" w:hAnsi="Times New Roman" w:cs="Times New Roman"/>
          <w:sz w:val="36"/>
          <w:szCs w:val="36"/>
          <w:rtl/>
        </w:rPr>
        <w:t>والخميس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6139E" w:rsidRPr="00486404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Pr="00486404">
        <w:rPr>
          <w:rFonts w:ascii="Times New Roman" w:hAnsi="Times New Roman" w:cs="Times New Roman"/>
          <w:sz w:val="36"/>
          <w:szCs w:val="36"/>
          <w:rtl/>
        </w:rPr>
        <w:t>لا حر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ج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عليه في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ِها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في شهرِ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لأنَّه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لم يَقصِد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تخصيصَ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هُ</w:t>
      </w:r>
      <w:r w:rsidR="0016085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486404">
        <w:rPr>
          <w:rFonts w:ascii="Times New Roman" w:hAnsi="Times New Roman" w:cs="Times New Roman"/>
          <w:sz w:val="36"/>
          <w:szCs w:val="36"/>
          <w:rtl/>
        </w:rPr>
        <w:t>تعظيمَه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بالصيام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فيه.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</w:t>
      </w:r>
      <w:r w:rsidR="0016085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الثانية</w:t>
      </w:r>
      <w:r w:rsidR="001A2A19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حُكم</w:t>
      </w:r>
      <w:r w:rsidR="00630DC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تخصيص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شهر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رجبٍ ببعض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الص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لوات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2E6734" w:rsidRDefault="00A6139E" w:rsidP="00105093">
      <w:pPr>
        <w:rPr>
          <w:rFonts w:ascii="Times New Roman" w:hAnsi="Times New Roman" w:cs="Times New Roman" w:hint="cs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جَرَت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A705B">
        <w:rPr>
          <w:rFonts w:ascii="Times New Roman" w:hAnsi="Times New Roman" w:cs="Times New Roman"/>
          <w:sz w:val="36"/>
          <w:szCs w:val="36"/>
          <w:rtl/>
        </w:rPr>
        <w:t xml:space="preserve"> عادةُ بعضِ ال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ناسِ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على تخص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يص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رجبٍ بصلاة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تُسمَّى </w:t>
      </w:r>
      <w:r w:rsidR="00EA705B">
        <w:rPr>
          <w:rFonts w:ascii="Times New Roman" w:hAnsi="Times New Roman" w:cs="Times New Roman"/>
          <w:sz w:val="36"/>
          <w:szCs w:val="36"/>
          <w:rtl/>
        </w:rPr>
        <w:t>«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صلاةَ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الرَّغائِب</w:t>
      </w:r>
      <w:r w:rsidR="00EA705B">
        <w:rPr>
          <w:rFonts w:ascii="Times New Roman" w:hAnsi="Times New Roman" w:cs="Times New Roman"/>
          <w:sz w:val="36"/>
          <w:szCs w:val="36"/>
          <w:rtl/>
        </w:rPr>
        <w:t>»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وتُؤد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ى في ليلة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أوَّلِ 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معة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مِنه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ما بين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َ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المغرب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والعشاء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وأوَّلُ ما </w:t>
      </w:r>
      <w:r w:rsidRPr="00486404">
        <w:rPr>
          <w:rFonts w:ascii="Times New Roman" w:hAnsi="Times New Roman" w:cs="Times New Roman"/>
          <w:sz w:val="36"/>
          <w:szCs w:val="36"/>
          <w:rtl/>
        </w:rPr>
        <w:t>عُرِفَت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القرْن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الخامس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جري</w:t>
      </w:r>
      <w:r w:rsidR="00630DC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وهذه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الصلاة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يَحر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أنْ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تُصلَّى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Pr="00486404">
        <w:rPr>
          <w:rFonts w:ascii="Times New Roman" w:hAnsi="Times New Roman" w:cs="Times New Roman"/>
          <w:sz w:val="36"/>
          <w:szCs w:val="36"/>
          <w:rtl/>
        </w:rPr>
        <w:t>يُدْعَى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صلات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لأنَّ</w:t>
      </w:r>
      <w:r w:rsidR="00EA705B" w:rsidRPr="00EA705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جع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الصلاة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BF4">
        <w:rPr>
          <w:rFonts w:ascii="Times New Roman" w:hAnsi="Times New Roman" w:cs="Times New Roman"/>
          <w:sz w:val="36"/>
          <w:szCs w:val="36"/>
          <w:rtl/>
        </w:rPr>
        <w:t xml:space="preserve">إنَّما هوَ إلى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صوص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lastRenderedPageBreak/>
        <w:t>والأحاديثِ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الص</w:t>
      </w:r>
      <w:r w:rsidRPr="00486404">
        <w:rPr>
          <w:rFonts w:ascii="Times New Roman" w:hAnsi="Times New Roman" w:cs="Times New Roman"/>
          <w:sz w:val="36"/>
          <w:szCs w:val="36"/>
          <w:rtl/>
        </w:rPr>
        <w:t>َّ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حيحة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ولم تَرِد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آية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قُرآن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حديثٌ 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بويٌّ صحيح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EA705B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مشروعِيَّتِها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06B0" w:rsidRPr="00EA705B" w:rsidRDefault="00AF06B0" w:rsidP="00105093">
      <w:pPr>
        <w:rPr>
          <w:rFonts w:ascii="Times New Roman" w:hAnsi="Times New Roman" w:cs="Times New Roman"/>
          <w:sz w:val="36"/>
          <w:szCs w:val="36"/>
          <w:rtl/>
        </w:rPr>
      </w:pP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العطَّارِ الشافعي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 w:rsidR="00630D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630DC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والأحاديثُ المَرويةُ في فضل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A2A19">
        <w:rPr>
          <w:rFonts w:ascii="Times New Roman" w:hAnsi="Times New Roman" w:cs="Times New Roman"/>
          <w:sz w:val="36"/>
          <w:szCs w:val="36"/>
          <w:rtl/>
        </w:rPr>
        <w:t>ها كلّ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ها موضوعة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النَّقل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والعدالة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الحافظ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رجبٍ الحنبلي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 w:rsidR="001A2A1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1A2A1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لم يَص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ح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رجبٍ صلاة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مخصوصة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خت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صّ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بِه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والأحاديث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المَرو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فضل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صلاة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الرَّغائِب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كذِبٌ وباطلٌ لا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ح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وهذه</w:t>
      </w:r>
      <w:r w:rsidR="00EA705B" w:rsidRPr="00EA705B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الصلاة</w:t>
      </w:r>
      <w:r w:rsidR="00EA705B" w:rsidRPr="00EA705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بدعة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مهور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Pr="0048640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06B0" w:rsidRPr="00486404" w:rsidRDefault="00AF06B0" w:rsidP="001A2A19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</w:t>
      </w:r>
      <w:r w:rsidR="00EA705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الثالثة</w:t>
      </w:r>
      <w:r w:rsidR="001A2A19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حادثة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الإسراء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والمِعراج</w:t>
      </w:r>
      <w:r w:rsidR="001A2A1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1A2A1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1A2A1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هل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وقع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</w:t>
      </w:r>
      <w:r w:rsidR="001A2A1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</w:t>
      </w:r>
      <w:r w:rsidR="001A2A1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شهرِ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رجبٍ أمْ لا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A705B" w:rsidRDefault="00AF06B0" w:rsidP="00F14C09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حادثة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الإسراء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والمِعراج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حادثةٌ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عظيمة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وآيةٌ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كبيرة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ومُعجزةٌ ظاهرةٌ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باه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وقد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جاء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 إثبات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ها في </w:t>
      </w:r>
      <w:proofErr w:type="spellStart"/>
      <w:r w:rsidR="00F14C09" w:rsidRPr="00486404">
        <w:rPr>
          <w:rFonts w:ascii="Times New Roman" w:hAnsi="Times New Roman" w:cs="Times New Roman"/>
          <w:sz w:val="36"/>
          <w:szCs w:val="36"/>
          <w:rtl/>
        </w:rPr>
        <w:t>القرآن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وتكاثر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فيها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الأحاديثُ </w:t>
      </w:r>
      <w:proofErr w:type="spellStart"/>
      <w:r w:rsidR="00F14C09" w:rsidRPr="00486404">
        <w:rPr>
          <w:rFonts w:ascii="Times New Roman" w:hAnsi="Times New Roman" w:cs="Times New Roman"/>
          <w:sz w:val="36"/>
          <w:szCs w:val="36"/>
          <w:rtl/>
        </w:rPr>
        <w:t>النَّبوية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إلا أنَّه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هذا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لم ي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صحَّ في 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عيين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وقوع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ها حديثٌ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واحدٌ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أثر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لا عن النبي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أصحاب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تلام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ذ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A705B">
        <w:rPr>
          <w:rFonts w:ascii="Times New Roman" w:hAnsi="Times New Roman" w:cs="Times New Roman"/>
          <w:sz w:val="36"/>
          <w:szCs w:val="36"/>
          <w:rtl/>
        </w:rPr>
        <w:t>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A705B">
        <w:rPr>
          <w:rFonts w:ascii="Times New Roman" w:hAnsi="Times New Roman" w:cs="Times New Roman"/>
          <w:sz w:val="36"/>
          <w:szCs w:val="36"/>
          <w:rtl/>
        </w:rPr>
        <w:t>م مِن التابعين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E6734" w:rsidRDefault="00AF06B0" w:rsidP="00105093">
      <w:pPr>
        <w:rPr>
          <w:rFonts w:ascii="Times New Roman" w:hAnsi="Times New Roman" w:cs="Times New Roman" w:hint="cs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وقد اختل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ف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تحديد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زمَن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وقوع</w:t>
      </w:r>
      <w:r w:rsidR="00CD2A7C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ها اختلافًا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فمِنهم مَن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قال</w:t>
      </w:r>
      <w:r w:rsid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َ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كانت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EA705B">
        <w:rPr>
          <w:rFonts w:ascii="Times New Roman" w:hAnsi="Times New Roman" w:cs="Times New Roman"/>
          <w:sz w:val="36"/>
          <w:szCs w:val="36"/>
          <w:rtl/>
        </w:rPr>
        <w:t>ربيع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الأوَّل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ومِنهم مَن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قال</w:t>
      </w:r>
      <w:r w:rsidR="001A2A19" w:rsidRP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َ</w:t>
      </w:r>
      <w:r w:rsidR="00EA705B" w:rsidRPr="001A2A19">
        <w:rPr>
          <w:rFonts w:ascii="Times New Roman" w:hAnsi="Times New Roman" w:cs="Times New Roman"/>
          <w:color w:val="0000CC"/>
          <w:sz w:val="36"/>
          <w:szCs w:val="36"/>
          <w:rtl/>
        </w:rPr>
        <w:t>:</w:t>
      </w:r>
      <w:proofErr w:type="spellEnd"/>
      <w:r w:rsidR="00EA705B">
        <w:rPr>
          <w:rFonts w:ascii="Times New Roman" w:hAnsi="Times New Roman" w:cs="Times New Roman"/>
          <w:sz w:val="36"/>
          <w:szCs w:val="36"/>
          <w:rtl/>
        </w:rPr>
        <w:t xml:space="preserve"> في ربيع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الآخِر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ومِنهم مَن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قال</w:t>
      </w:r>
      <w:r w:rsidR="001A2A19" w:rsidRP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َ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رجبٍ،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ومِنهم مَن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قال</w:t>
      </w:r>
      <w:r w:rsidR="001A2A19" w:rsidRP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َ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رمضانَ،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ومِنهم مَن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قال</w:t>
      </w:r>
      <w:r w:rsidR="001A2A19" w:rsidRP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َ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شوالٍ،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ومِنهم مَن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قال</w:t>
      </w:r>
      <w:r w:rsidR="001A2A19" w:rsidRP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َ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ذِي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القَعْدة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ومِنهم</w:t>
      </w:r>
      <w:r w:rsidR="00CD2A7C"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مَن جعل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ها في أوائل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الشهر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ومِنهم</w:t>
      </w:r>
      <w:r w:rsidR="00CD2A7C" w:rsidRPr="001A2A19">
        <w:rPr>
          <w:rFonts w:ascii="Times New Roman" w:hAnsi="Times New Roman" w:cs="Times New Roman"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مَن جعل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ها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أوسَاطِه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ومِنهم</w:t>
      </w:r>
      <w:r w:rsidR="00CD2A7C" w:rsidRPr="001A2A19">
        <w:rPr>
          <w:rFonts w:ascii="Times New Roman" w:hAnsi="Times New Roman" w:cs="Times New Roman"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مَن جعل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A705B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="00EA705B">
        <w:rPr>
          <w:rFonts w:ascii="Times New Roman" w:hAnsi="Times New Roman" w:cs="Times New Roman"/>
          <w:sz w:val="36"/>
          <w:szCs w:val="36"/>
          <w:rtl/>
        </w:rPr>
        <w:t>أواخِر</w:t>
      </w:r>
      <w:r w:rsidR="00C32BF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A705B">
        <w:rPr>
          <w:rFonts w:ascii="Times New Roman" w:hAnsi="Times New Roman" w:cs="Times New Roman"/>
          <w:sz w:val="36"/>
          <w:szCs w:val="36"/>
          <w:rtl/>
        </w:rPr>
        <w:t>ه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ومِن أضعف</w:t>
      </w:r>
      <w:r w:rsidR="00EA705B" w:rsidRP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ِ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الأقوال</w:t>
      </w:r>
      <w:r w:rsidR="00EA705B" w:rsidRP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ِ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قولُ مَن </w:t>
      </w:r>
      <w:proofErr w:type="spellStart"/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قال</w:t>
      </w:r>
      <w:r w:rsidR="001A2A19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َ</w:t>
      </w:r>
      <w:r w:rsidRPr="001A2A19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إنَّها كانت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شهر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رجبٍ في ليلة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السابع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والعشرين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مِنه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06B0" w:rsidRPr="00EA705B" w:rsidRDefault="00CD2A7C" w:rsidP="00105093">
      <w:pPr>
        <w:rPr>
          <w:rFonts w:ascii="Times New Roman" w:hAnsi="Times New Roman" w:cs="Times New Roman"/>
          <w:sz w:val="36"/>
          <w:szCs w:val="36"/>
          <w:rtl/>
        </w:rPr>
      </w:pP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حتى قال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دِحْيَة</w:t>
      </w:r>
      <w:r w:rsidR="00C32BF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ٍ</w:t>
      </w:r>
      <w:proofErr w:type="spellEnd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 w:rsidR="001A2A1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1A2A1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F06B0"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وذ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كرَ بعضُ القُصَّاص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أنَّ الإسراء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كان في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رجب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وذلك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التعديل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والتجريح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ين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الكذ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ب</w:t>
      </w:r>
      <w:r w:rsidR="001A2A1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ابنُ العطَّار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شافعي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 w:rsidR="001A2A1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1A2A1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ذَكر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بعض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هم أنَّ المِعراج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والإسراء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كان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يعني: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Pr="00486404">
        <w:rPr>
          <w:rFonts w:ascii="Times New Roman" w:hAnsi="Times New Roman" w:cs="Times New Roman"/>
          <w:sz w:val="36"/>
          <w:szCs w:val="36"/>
          <w:rtl/>
        </w:rPr>
        <w:t>رجب</w:t>
      </w:r>
      <w:r w:rsidR="00C32BF4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ــ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ولم يَثبُت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ذلك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60855" w:rsidRDefault="001A2A19" w:rsidP="0016085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2E6734">
        <w:rPr>
          <w:rFonts w:ascii="Times New Roman" w:hAnsi="Times New Roman" w:cs="Times New Roman" w:hint="cs"/>
          <w:b/>
          <w:bCs/>
          <w:color w:val="800000"/>
          <w:sz w:val="36"/>
          <w:szCs w:val="36"/>
          <w:rtl/>
        </w:rPr>
        <w:t>الله</w:t>
      </w:r>
      <w:r w:rsidR="00105093" w:rsidRPr="002E6734">
        <w:rPr>
          <w:rFonts w:ascii="Times New Roman" w:hAnsi="Times New Roman" w:cs="Times New Roman" w:hint="cs"/>
          <w:b/>
          <w:bCs/>
          <w:color w:val="800000"/>
          <w:sz w:val="36"/>
          <w:szCs w:val="36"/>
          <w:rtl/>
        </w:rPr>
        <w:t>ُ</w:t>
      </w:r>
      <w:r w:rsidRPr="002E6734">
        <w:rPr>
          <w:rFonts w:ascii="Times New Roman" w:hAnsi="Times New Roman" w:cs="Times New Roman" w:hint="cs"/>
          <w:b/>
          <w:bCs/>
          <w:color w:val="800000"/>
          <w:sz w:val="36"/>
          <w:szCs w:val="36"/>
          <w:rtl/>
        </w:rPr>
        <w:t>مَّ: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جنّ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ِبَ</w:t>
      </w:r>
      <w:r w:rsidR="00160855">
        <w:rPr>
          <w:rFonts w:ascii="Times New Roman" w:hAnsi="Times New Roman" w:cs="Times New Roman"/>
          <w:sz w:val="36"/>
          <w:szCs w:val="36"/>
          <w:rtl/>
        </w:rPr>
        <w:t xml:space="preserve">نا البدعَ في </w:t>
      </w:r>
      <w:proofErr w:type="spellStart"/>
      <w:r w:rsidR="00160855">
        <w:rPr>
          <w:rFonts w:ascii="Times New Roman" w:hAnsi="Times New Roman" w:cs="Times New Roman"/>
          <w:sz w:val="36"/>
          <w:szCs w:val="36"/>
          <w:rtl/>
        </w:rPr>
        <w:t>الدِّين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6085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160855">
        <w:rPr>
          <w:rFonts w:ascii="Times New Roman" w:hAnsi="Times New Roman" w:cs="Times New Roman"/>
          <w:sz w:val="36"/>
          <w:szCs w:val="36"/>
          <w:rtl/>
        </w:rPr>
        <w:t xml:space="preserve">كفِنا شَرَّ دُعاتِها </w:t>
      </w:r>
      <w:proofErr w:type="spellStart"/>
      <w:r w:rsidR="00160855">
        <w:rPr>
          <w:rFonts w:ascii="Times New Roman" w:hAnsi="Times New Roman" w:cs="Times New Roman"/>
          <w:sz w:val="36"/>
          <w:szCs w:val="36"/>
          <w:rtl/>
        </w:rPr>
        <w:t>ومجالسِها،</w:t>
      </w:r>
      <w:proofErr w:type="spellEnd"/>
      <w:r w:rsidR="00160855">
        <w:rPr>
          <w:rFonts w:ascii="Times New Roman" w:hAnsi="Times New Roman" w:cs="Times New Roman"/>
          <w:sz w:val="36"/>
          <w:szCs w:val="36"/>
          <w:rtl/>
        </w:rPr>
        <w:t xml:space="preserve"> إنَّ</w:t>
      </w:r>
      <w:r>
        <w:rPr>
          <w:rFonts w:ascii="Times New Roman" w:hAnsi="Times New Roman" w:cs="Times New Roman" w:hint="cs"/>
          <w:sz w:val="36"/>
          <w:szCs w:val="36"/>
          <w:rtl/>
        </w:rPr>
        <w:t>كَ</w:t>
      </w:r>
      <w:r w:rsidR="00160855">
        <w:rPr>
          <w:rFonts w:ascii="Times New Roman" w:hAnsi="Times New Roman" w:cs="Times New Roman"/>
          <w:sz w:val="36"/>
          <w:szCs w:val="36"/>
          <w:rtl/>
        </w:rPr>
        <w:t xml:space="preserve"> جوادٌ كريم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160855">
        <w:rPr>
          <w:rFonts w:ascii="Times New Roman" w:hAnsi="Times New Roman" w:cs="Times New Roman"/>
          <w:sz w:val="36"/>
          <w:szCs w:val="36"/>
          <w:rtl/>
        </w:rPr>
        <w:t>.</w:t>
      </w:r>
    </w:p>
    <w:p w:rsidR="0055050D" w:rsidRDefault="00CD2A7C" w:rsidP="0055050D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B95BF0" w:rsidRPr="0055050D" w:rsidRDefault="00B95BF0" w:rsidP="001A2A19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rtl/>
        </w:rPr>
        <w:t>الحمد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لله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rtl/>
        </w:rPr>
        <w:t>الأعل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ى،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وسَلَّمَ على النَّبيِّ </w:t>
      </w:r>
      <w:r w:rsidR="001A2A19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محمدٍ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rtl/>
        </w:rPr>
        <w:t>المُصْطَفى،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آل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وصَحب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وصَلَّى.</w:t>
      </w:r>
    </w:p>
    <w:p w:rsidR="00AF06B0" w:rsidRPr="00B95BF0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B95BF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F06B0" w:rsidRPr="00B95BF0" w:rsidRDefault="00AF06B0" w:rsidP="00B95BF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فلا ي</w:t>
      </w:r>
      <w:r w:rsidR="00CD2A7C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زال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الحديث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مع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ك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 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عن شهر</w:t>
      </w:r>
      <w:r w:rsidR="0010509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رجبٍ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البد</w:t>
      </w:r>
      <w:r w:rsid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ع</w:t>
      </w:r>
      <w:r w:rsidR="0010509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فيه</w:t>
      </w:r>
      <w:r w:rsidR="0010509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فأقول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ستعينًا بالله</w:t>
      </w:r>
      <w:r w:rsidR="00105093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>الوقفة</w:t>
      </w:r>
      <w:r w:rsidR="00105093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الرابعة</w:t>
      </w:r>
      <w:r w:rsidR="00105093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حُكم</w:t>
      </w:r>
      <w:r w:rsidR="0010509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الاحتفال</w:t>
      </w:r>
      <w:r w:rsidR="00B95BF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بليلة</w:t>
      </w:r>
      <w:r w:rsidR="00B95BF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الإسراء</w:t>
      </w:r>
      <w:r w:rsidR="00B95BF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والمِعراج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105093" w:rsidRDefault="00CD2A7C" w:rsidP="0045036F">
      <w:pPr>
        <w:rPr>
          <w:rFonts w:ascii="Times New Roman" w:hAnsi="Times New Roman" w:cs="Times New Roman" w:hint="cs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 xml:space="preserve">على شُهرةِ حادثةِ الإسراءِ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والمِعراج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ذ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كر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Pr="00486404">
        <w:rPr>
          <w:rFonts w:ascii="Times New Roman" w:hAnsi="Times New Roman" w:cs="Times New Roman"/>
          <w:sz w:val="36"/>
          <w:szCs w:val="36"/>
          <w:rtl/>
        </w:rPr>
        <w:t>في القرآن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و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صحيح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السُّنةِ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النَّبويةِ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وإ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جم</w:t>
      </w:r>
      <w:r w:rsidRPr="00486404">
        <w:rPr>
          <w:rFonts w:ascii="Times New Roman" w:hAnsi="Times New Roman" w:cs="Times New Roman"/>
          <w:sz w:val="36"/>
          <w:szCs w:val="36"/>
          <w:rtl/>
        </w:rPr>
        <w:t>ا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ع</w:t>
      </w:r>
      <w:r w:rsidRPr="00486404">
        <w:rPr>
          <w:rFonts w:ascii="Times New Roman" w:hAnsi="Times New Roman" w:cs="Times New Roman"/>
          <w:sz w:val="36"/>
          <w:szCs w:val="36"/>
          <w:rtl/>
        </w:rPr>
        <w:t>ِ العلماء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وقوع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sz w:val="36"/>
          <w:szCs w:val="36"/>
          <w:rtl/>
        </w:rPr>
        <w:t>ا أنَّه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لم يَرِد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الاحتفال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B95BF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/>
          <w:sz w:val="36"/>
          <w:szCs w:val="36"/>
          <w:rtl/>
        </w:rPr>
        <w:t>ب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والاجتماع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لا عن النبي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أصحاب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التابعين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أحدٍ مِن أهل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الق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رون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الأول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الأئمة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 xml:space="preserve"> الأربعةِ.</w:t>
      </w:r>
    </w:p>
    <w:p w:rsidR="00105093" w:rsidRDefault="00CD2A7C" w:rsidP="0045036F">
      <w:pPr>
        <w:rPr>
          <w:rFonts w:ascii="Times New Roman" w:hAnsi="Times New Roman" w:cs="Times New Roman" w:hint="cs"/>
          <w:sz w:val="36"/>
          <w:szCs w:val="36"/>
          <w:rtl/>
        </w:rPr>
      </w:pPr>
      <w:r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وهذا </w:t>
      </w:r>
      <w:r w:rsidR="00B95BF0" w:rsidRPr="00105093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 xml:space="preserve">الأمرُ </w:t>
      </w:r>
      <w:proofErr w:type="spellStart"/>
      <w:r w:rsidR="00AF06B0"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ي</w:t>
      </w:r>
      <w:r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َ</w:t>
      </w:r>
      <w:r w:rsidR="00AF06B0"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كف</w:t>
      </w:r>
      <w:r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ِ</w:t>
      </w:r>
      <w:r w:rsidR="00AF06B0"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ي</w:t>
      </w:r>
      <w:r w:rsidR="00B95BF0" w:rsidRPr="00105093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 w:rsidRPr="00486404">
        <w:rPr>
          <w:rFonts w:ascii="Times New Roman" w:hAnsi="Times New Roman" w:cs="Times New Roman"/>
          <w:sz w:val="36"/>
          <w:szCs w:val="36"/>
          <w:rtl/>
        </w:rPr>
        <w:t>َّ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عاقلٍ حريصٍ على د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ين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أنْ لا يكون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مِن الم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حتفِلين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لا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المُجتمِعين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َ مع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أهل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الدَّاعين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ذلك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الم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بارِكِين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بِه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الدَّاع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مين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بمال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وطعام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وشراب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ومكان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لأهل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E6734" w:rsidRDefault="00AF06B0" w:rsidP="00105093">
      <w:pPr>
        <w:rPr>
          <w:rFonts w:ascii="Times New Roman" w:hAnsi="Times New Roman" w:cs="Times New Roman" w:hint="cs"/>
          <w:sz w:val="36"/>
          <w:szCs w:val="36"/>
          <w:rtl/>
        </w:rPr>
      </w:pPr>
      <w:r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وي</w:t>
      </w:r>
      <w:r w:rsidR="00105093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>َ</w:t>
      </w:r>
      <w:r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كفيه</w:t>
      </w:r>
      <w:r w:rsidR="00105093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>ِ</w:t>
      </w:r>
      <w:r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 </w:t>
      </w:r>
      <w:proofErr w:type="spellStart"/>
      <w:r w:rsidRPr="00105093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أيضًا: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إبطال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والإنكار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أهل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486404">
        <w:rPr>
          <w:rFonts w:ascii="Times New Roman" w:hAnsi="Times New Roman" w:cs="Times New Roman"/>
          <w:sz w:val="36"/>
          <w:szCs w:val="36"/>
          <w:rtl/>
        </w:rPr>
        <w:t>على مَن يُسهِّل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فِعلَه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 w:hint="cs"/>
          <w:sz w:val="36"/>
          <w:szCs w:val="36"/>
          <w:rtl/>
        </w:rPr>
        <w:t>هذا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ويُهوِّن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شأن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إذ لو كان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هذا الاحتفال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والاجتماع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 الخير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وزِيادةِ </w:t>
      </w:r>
      <w:proofErr w:type="spellStart"/>
      <w:r w:rsidR="00F04A0B" w:rsidRPr="00486404">
        <w:rPr>
          <w:rFonts w:ascii="Times New Roman" w:hAnsi="Times New Roman" w:cs="Times New Roman"/>
          <w:sz w:val="36"/>
          <w:szCs w:val="36"/>
          <w:rtl/>
        </w:rPr>
        <w:t>الدِّين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لمَا ترَك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أشدُّ الناس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تعظيمًا وانقيادًا لله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ورسول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وشرع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ألا وهُم أهل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الق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رون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ثلاثةِ </w:t>
      </w:r>
      <w:r w:rsidRPr="00486404">
        <w:rPr>
          <w:rFonts w:ascii="Times New Roman" w:hAnsi="Times New Roman" w:cs="Times New Roman"/>
          <w:sz w:val="36"/>
          <w:szCs w:val="36"/>
          <w:rtl/>
        </w:rPr>
        <w:t>الأ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ولى الذين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النبي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 xml:space="preserve">َّ </w:t>
      </w:r>
      <w:r w:rsidRPr="00486404">
        <w:rPr>
          <w:rFonts w:ascii="Times New Roman" w:hAnsi="Times New Roman" w:cs="Times New Roman"/>
          <w:sz w:val="36"/>
          <w:szCs w:val="36"/>
          <w:rtl/>
        </w:rPr>
        <w:t>صلى ا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لله عليه وسلم قال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05093">
        <w:rPr>
          <w:rFonts w:ascii="Times New Roman" w:hAnsi="Times New Roman" w:cs="Times New Roman" w:hint="cs"/>
          <w:sz w:val="36"/>
          <w:szCs w:val="36"/>
          <w:rtl/>
        </w:rPr>
        <w:t>عنْهُم</w:t>
      </w:r>
      <w:r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5B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خَيْرُ النَّاسِ </w:t>
      </w:r>
      <w:proofErr w:type="spellStart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قَرْنِي،</w:t>
      </w:r>
      <w:proofErr w:type="spellEnd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يَلُونَهُ</w:t>
      </w:r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مْ،</w:t>
      </w:r>
      <w:proofErr w:type="spellEnd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يَلُونَهُمْ</w:t>
      </w:r>
      <w:r w:rsidR="00B95B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ومَن لم يَسَعْه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ما وسِع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َهُم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 الترْك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لهذا الاحتفال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والاجتماع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وغير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 البِدع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شهر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رجبٍ فلا ي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ضُرّ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نفس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و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Pr="00486404">
        <w:rPr>
          <w:rFonts w:ascii="Times New Roman" w:hAnsi="Times New Roman" w:cs="Times New Roman"/>
          <w:sz w:val="36"/>
          <w:szCs w:val="36"/>
          <w:rtl/>
        </w:rPr>
        <w:t>صحَّ أنَّ النبي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كان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إذا خطب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حذَّر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م مِن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البِدع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 w:hint="cs"/>
          <w:sz w:val="36"/>
          <w:szCs w:val="36"/>
          <w:rtl/>
        </w:rPr>
        <w:t>قائلًا</w:t>
      </w:r>
      <w:r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شَرَّ الْأُمُورِ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كُلَّ مُحْدَثَةٍ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ضَلَالَةٍ فِي النَّارِ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Pr="00486404">
        <w:rPr>
          <w:rFonts w:ascii="Times New Roman" w:hAnsi="Times New Roman" w:cs="Times New Roman"/>
          <w:sz w:val="36"/>
          <w:szCs w:val="36"/>
          <w:rtl/>
        </w:rPr>
        <w:t>ابن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عمر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ــ رض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1050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قال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E673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كُلُّ بِدْعَةٍ </w:t>
      </w:r>
      <w:proofErr w:type="spellStart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وَإِنْ رَآهَا النَّاسُ حَسَنَةً</w:t>
      </w:r>
      <w:r w:rsidR="002E673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F06B0" w:rsidRPr="00486404" w:rsidRDefault="00B95BF0" w:rsidP="00105093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ألَا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فاتقوا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عباد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205F1A" w:rsidRPr="00486404">
        <w:rPr>
          <w:rFonts w:ascii="Times New Roman" w:hAnsi="Times New Roman" w:cs="Times New Roman"/>
          <w:sz w:val="36"/>
          <w:szCs w:val="36"/>
          <w:rtl/>
        </w:rPr>
        <w:t>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واخش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 العذاب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الآخِر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باجتناب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البِدع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عات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ومجالس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وقنوات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تب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ومواق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عها في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وبرامج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تواص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فَإِنّ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 اللَّهَ يُحِبُّ الْمُتَّقِينَ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وَ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إِنَّ ال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ْمُتَّقِينَ فِي مَقَامٍ أَمِينٍ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E6734" w:rsidRDefault="00AF06B0" w:rsidP="002E6734">
      <w:pPr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2E6734">
        <w:rPr>
          <w:rFonts w:ascii="Times New Roman" w:hAnsi="Times New Roman" w:cs="Times New Roman"/>
          <w:b/>
          <w:bCs/>
          <w:color w:val="800000"/>
          <w:sz w:val="36"/>
          <w:szCs w:val="36"/>
          <w:rtl/>
        </w:rPr>
        <w:t>هذا،</w:t>
      </w:r>
      <w:proofErr w:type="spellEnd"/>
      <w:r w:rsidRPr="002E6734">
        <w:rPr>
          <w:rFonts w:ascii="Times New Roman" w:hAnsi="Times New Roman" w:cs="Times New Roman"/>
          <w:b/>
          <w:bCs/>
          <w:color w:val="800000"/>
          <w:sz w:val="36"/>
          <w:szCs w:val="36"/>
          <w:rtl/>
        </w:rPr>
        <w:t xml:space="preserve"> وأسأل</w:t>
      </w:r>
      <w:r w:rsidR="005F2785" w:rsidRPr="002E6734">
        <w:rPr>
          <w:rFonts w:ascii="Times New Roman" w:hAnsi="Times New Roman" w:cs="Times New Roman" w:hint="cs"/>
          <w:b/>
          <w:bCs/>
          <w:color w:val="800000"/>
          <w:sz w:val="36"/>
          <w:szCs w:val="36"/>
          <w:rtl/>
        </w:rPr>
        <w:t>ُ</w:t>
      </w:r>
      <w:r w:rsidRPr="002E6734">
        <w:rPr>
          <w:rFonts w:ascii="Times New Roman" w:hAnsi="Times New Roman" w:cs="Times New Roman"/>
          <w:b/>
          <w:bCs/>
          <w:color w:val="800000"/>
          <w:sz w:val="36"/>
          <w:szCs w:val="36"/>
          <w:rtl/>
        </w:rPr>
        <w:t xml:space="preserve"> </w:t>
      </w:r>
      <w:proofErr w:type="spellStart"/>
      <w:r w:rsidRPr="002E6734">
        <w:rPr>
          <w:rFonts w:ascii="Times New Roman" w:hAnsi="Times New Roman" w:cs="Times New Roman"/>
          <w:b/>
          <w:bCs/>
          <w:color w:val="800000"/>
          <w:sz w:val="36"/>
          <w:szCs w:val="36"/>
          <w:rtl/>
        </w:rPr>
        <w:t>الله</w:t>
      </w:r>
      <w:r w:rsidR="005F2785" w:rsidRPr="002E6734">
        <w:rPr>
          <w:rFonts w:ascii="Times New Roman" w:hAnsi="Times New Roman" w:cs="Times New Roman" w:hint="cs"/>
          <w:b/>
          <w:bCs/>
          <w:color w:val="800000"/>
          <w:sz w:val="36"/>
          <w:szCs w:val="36"/>
          <w:rtl/>
        </w:rPr>
        <w:t>َ: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يُجنِّب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نا الشِّرك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والبِدع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والمعاصي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E673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673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486404">
        <w:rPr>
          <w:rFonts w:ascii="Times New Roman" w:hAnsi="Times New Roman" w:cs="Times New Roman"/>
          <w:sz w:val="36"/>
          <w:szCs w:val="36"/>
          <w:rtl/>
        </w:rPr>
        <w:t>ي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رز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قَنا 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زوم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التوحيد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والسُّنَّة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="002E6734">
        <w:rPr>
          <w:rFonts w:ascii="Times New Roman" w:hAnsi="Times New Roman" w:cs="Times New Roman" w:hint="cs"/>
          <w:sz w:val="36"/>
          <w:szCs w:val="36"/>
          <w:rtl/>
        </w:rPr>
        <w:t>مَماتِنا</w:t>
      </w:r>
      <w:r w:rsidR="002E673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673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يُ</w:t>
      </w:r>
      <w:r w:rsidRPr="00486404">
        <w:rPr>
          <w:rFonts w:ascii="Times New Roman" w:hAnsi="Times New Roman" w:cs="Times New Roman"/>
          <w:sz w:val="36"/>
          <w:szCs w:val="36"/>
          <w:rtl/>
        </w:rPr>
        <w:t>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ي</w:t>
      </w:r>
      <w:r w:rsidRPr="00486404">
        <w:rPr>
          <w:rFonts w:ascii="Times New Roman" w:hAnsi="Times New Roman" w:cs="Times New Roman"/>
          <w:sz w:val="36"/>
          <w:szCs w:val="36"/>
          <w:rtl/>
        </w:rPr>
        <w:t>ذ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نا مِن الفتن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ما ظهر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نها وما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بط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 xml:space="preserve">ويَرفعَ الضُّرَ عن إخوانِنا المسلمينَ في كلِّ </w:t>
      </w:r>
      <w:proofErr w:type="spellStart"/>
      <w:r w:rsidR="002E6734">
        <w:rPr>
          <w:rFonts w:ascii="Times New Roman" w:hAnsi="Times New Roman" w:cs="Times New Roman" w:hint="cs"/>
          <w:sz w:val="36"/>
          <w:szCs w:val="36"/>
          <w:rtl/>
        </w:rPr>
        <w:t>مكانٍ،</w:t>
      </w:r>
      <w:proofErr w:type="spellEnd"/>
      <w:r w:rsidR="002E6734">
        <w:rPr>
          <w:rFonts w:ascii="Times New Roman" w:hAnsi="Times New Roman" w:cs="Times New Roman" w:hint="cs"/>
          <w:sz w:val="36"/>
          <w:szCs w:val="36"/>
          <w:rtl/>
        </w:rPr>
        <w:t xml:space="preserve"> ويُسدِّدَ للخيرِ </w:t>
      </w:r>
      <w:proofErr w:type="spellStart"/>
      <w:r w:rsidR="002E6734">
        <w:rPr>
          <w:rFonts w:ascii="Times New Roman" w:hAnsi="Times New Roman" w:cs="Times New Roman" w:hint="cs"/>
          <w:sz w:val="36"/>
          <w:szCs w:val="36"/>
          <w:rtl/>
        </w:rPr>
        <w:t>وُلاتَنا،</w:t>
      </w:r>
      <w:proofErr w:type="spellEnd"/>
      <w:r w:rsidR="002E6734">
        <w:rPr>
          <w:rFonts w:ascii="Times New Roman" w:hAnsi="Times New Roman" w:cs="Times New Roman" w:hint="cs"/>
          <w:sz w:val="36"/>
          <w:szCs w:val="36"/>
          <w:rtl/>
        </w:rPr>
        <w:t xml:space="preserve"> ويغفِرَ </w:t>
      </w:r>
      <w:proofErr w:type="spellStart"/>
      <w:r w:rsidR="002E6734">
        <w:rPr>
          <w:rFonts w:ascii="Times New Roman" w:hAnsi="Times New Roman" w:cs="Times New Roman" w:hint="cs"/>
          <w:sz w:val="36"/>
          <w:szCs w:val="36"/>
          <w:rtl/>
        </w:rPr>
        <w:t>لَنَا،</w:t>
      </w:r>
      <w:proofErr w:type="spellEnd"/>
      <w:r w:rsidR="002E6734">
        <w:rPr>
          <w:rFonts w:ascii="Times New Roman" w:hAnsi="Times New Roman" w:cs="Times New Roman" w:hint="cs"/>
          <w:sz w:val="36"/>
          <w:szCs w:val="36"/>
          <w:rtl/>
        </w:rPr>
        <w:t xml:space="preserve"> ويَرحمَ </w:t>
      </w:r>
      <w:proofErr w:type="spellStart"/>
      <w:r w:rsidR="002E6734">
        <w:rPr>
          <w:rFonts w:ascii="Times New Roman" w:hAnsi="Times New Roman" w:cs="Times New Roman" w:hint="cs"/>
          <w:sz w:val="36"/>
          <w:szCs w:val="36"/>
          <w:rtl/>
        </w:rPr>
        <w:t>موتانا،</w:t>
      </w:r>
      <w:proofErr w:type="spellEnd"/>
      <w:r w:rsidR="002E6734">
        <w:rPr>
          <w:rFonts w:ascii="Times New Roman" w:hAnsi="Times New Roman" w:cs="Times New Roman" w:hint="cs"/>
          <w:sz w:val="36"/>
          <w:szCs w:val="36"/>
          <w:rtl/>
        </w:rPr>
        <w:t xml:space="preserve"> ويُصلِحَ </w:t>
      </w:r>
      <w:proofErr w:type="spellStart"/>
      <w:r w:rsidR="002E6734">
        <w:rPr>
          <w:rFonts w:ascii="Times New Roman" w:hAnsi="Times New Roman" w:cs="Times New Roman" w:hint="cs"/>
          <w:sz w:val="36"/>
          <w:szCs w:val="36"/>
          <w:rtl/>
        </w:rPr>
        <w:t>أهلينا،</w:t>
      </w:r>
      <w:proofErr w:type="spellEnd"/>
      <w:r w:rsidR="002E673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إنَّه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سميع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ٌّ</w:t>
      </w:r>
      <w:r w:rsidR="002E6734">
        <w:rPr>
          <w:rFonts w:ascii="Times New Roman" w:hAnsi="Times New Roman" w:cs="Times New Roman"/>
          <w:sz w:val="36"/>
          <w:szCs w:val="36"/>
          <w:rtl/>
        </w:rPr>
        <w:t>عاء</w:t>
      </w:r>
      <w:r w:rsidR="002E673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06B0" w:rsidRPr="00486404" w:rsidRDefault="00AF06B0" w:rsidP="002E6734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وأقول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Pr="00486404">
        <w:rPr>
          <w:rFonts w:ascii="Times New Roman" w:hAnsi="Times New Roman" w:cs="Times New Roman"/>
          <w:sz w:val="36"/>
          <w:szCs w:val="36"/>
          <w:rtl/>
        </w:rPr>
        <w:t>ل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 ولك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م.</w:t>
      </w:r>
    </w:p>
    <w:p w:rsidR="000B70C3" w:rsidRPr="00486404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486404" w:rsidSect="00486404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54" w:rsidRDefault="00125F54" w:rsidP="00486404">
      <w:pPr>
        <w:spacing w:after="0" w:line="240" w:lineRule="auto"/>
      </w:pPr>
      <w:r>
        <w:separator/>
      </w:r>
    </w:p>
  </w:endnote>
  <w:endnote w:type="continuationSeparator" w:id="0">
    <w:p w:rsidR="00125F54" w:rsidRDefault="00125F54" w:rsidP="004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3118659"/>
      <w:docPartObj>
        <w:docPartGallery w:val="Page Numbers (Bottom of Page)"/>
        <w:docPartUnique/>
      </w:docPartObj>
    </w:sdtPr>
    <w:sdtContent>
      <w:p w:rsidR="00EA705B" w:rsidRDefault="00DA21C3">
        <w:pPr>
          <w:pStyle w:val="a4"/>
          <w:jc w:val="center"/>
        </w:pPr>
        <w:fldSimple w:instr=" PAGE   \* MERGEFORMAT ">
          <w:r w:rsidR="00A60791" w:rsidRPr="00A60791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A705B" w:rsidRDefault="00EA70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54" w:rsidRDefault="00125F54" w:rsidP="00486404">
      <w:pPr>
        <w:spacing w:after="0" w:line="240" w:lineRule="auto"/>
      </w:pPr>
      <w:r>
        <w:separator/>
      </w:r>
    </w:p>
  </w:footnote>
  <w:footnote w:type="continuationSeparator" w:id="0">
    <w:p w:rsidR="00125F54" w:rsidRDefault="00125F54" w:rsidP="0048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6B0"/>
    <w:rsid w:val="000569FB"/>
    <w:rsid w:val="000B70C3"/>
    <w:rsid w:val="00105093"/>
    <w:rsid w:val="00125F54"/>
    <w:rsid w:val="00160855"/>
    <w:rsid w:val="001A2A19"/>
    <w:rsid w:val="00202DB8"/>
    <w:rsid w:val="00205F1A"/>
    <w:rsid w:val="002E6734"/>
    <w:rsid w:val="00370195"/>
    <w:rsid w:val="0045036F"/>
    <w:rsid w:val="00464633"/>
    <w:rsid w:val="00486404"/>
    <w:rsid w:val="004D5752"/>
    <w:rsid w:val="004E298C"/>
    <w:rsid w:val="0055050D"/>
    <w:rsid w:val="005C2C57"/>
    <w:rsid w:val="005F2785"/>
    <w:rsid w:val="006142C6"/>
    <w:rsid w:val="00630DC3"/>
    <w:rsid w:val="008A112E"/>
    <w:rsid w:val="008B0742"/>
    <w:rsid w:val="008D4102"/>
    <w:rsid w:val="00A60791"/>
    <w:rsid w:val="00A6139E"/>
    <w:rsid w:val="00A74483"/>
    <w:rsid w:val="00AF06B0"/>
    <w:rsid w:val="00B045CD"/>
    <w:rsid w:val="00B95BF0"/>
    <w:rsid w:val="00C32BF4"/>
    <w:rsid w:val="00CD2A7C"/>
    <w:rsid w:val="00DA21C3"/>
    <w:rsid w:val="00EA705B"/>
    <w:rsid w:val="00F04A0B"/>
    <w:rsid w:val="00F06306"/>
    <w:rsid w:val="00F14C09"/>
    <w:rsid w:val="00F2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B0"/>
    <w:pPr>
      <w:bidi/>
      <w:spacing w:before="0" w:beforeAutospacing="0" w:after="160" w:afterAutospacing="0" w:line="252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86404"/>
  </w:style>
  <w:style w:type="paragraph" w:styleId="a4">
    <w:name w:val="footer"/>
    <w:basedOn w:val="a"/>
    <w:link w:val="Char0"/>
    <w:uiPriority w:val="99"/>
    <w:unhideWhenUsed/>
    <w:rsid w:val="00486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8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2021-02-11T03:42:00Z</dcterms:created>
  <dcterms:modified xsi:type="dcterms:W3CDTF">2024-01-11T07:35:00Z</dcterms:modified>
</cp:coreProperties>
</file>