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C3170A" w:rsidRDefault="00D54BDB" w:rsidP="00C3170A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صفات </w:t>
      </w:r>
      <w:r w:rsidR="00C01FE0" w:rsidRPr="00C3170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عباد الرحمن في آخر سورة الفرقان</w:t>
      </w:r>
    </w:p>
    <w:p w:rsidR="00C01FE0" w:rsidRPr="00C3170A" w:rsidRDefault="00C01FE0" w:rsidP="00C3170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الأولى:ـــــــــــــــــــــــــــــــ</w:t>
      </w:r>
    </w:p>
    <w:p w:rsidR="006E1214" w:rsidRPr="00C3170A" w:rsidRDefault="006E1214" w:rsidP="00C3170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3170A"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للهِ،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ولا ربَّ لنَا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سِواه،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ولا نعبدُ إلا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إيَّاه،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وأشهد أنَّ محمدًا عبدُه الذي لم يَجعلْ له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نظيرًا،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ورسولُه كافةً للناسِ بشيرًا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ونذيرًا،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فصَلَّى الله عليه وعلى آلِه وأصحابِه وسلَّم تسليمًا كثيرًا.</w:t>
      </w:r>
    </w:p>
    <w:p w:rsidR="00C01FE0" w:rsidRPr="00C3170A" w:rsidRDefault="00C01FE0" w:rsidP="00C3170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506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860BEC" w:rsidRPr="00C3170A" w:rsidRDefault="00C01FE0" w:rsidP="00C3170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sz w:val="36"/>
          <w:szCs w:val="36"/>
          <w:rtl/>
        </w:rPr>
        <w:t>فقد قال ربُّكم ــ جلَّ وعلا ــ في آخِر</w:t>
      </w:r>
      <w:r w:rsidR="00F224BD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سورة</w:t>
      </w:r>
      <w:r w:rsidR="00F224BD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0468D" w:rsidRPr="00C3170A">
        <w:rPr>
          <w:rFonts w:ascii="Times New Roman" w:hAnsi="Times New Roman" w:cs="Times New Roman"/>
          <w:sz w:val="36"/>
          <w:szCs w:val="36"/>
          <w:rtl/>
        </w:rPr>
        <w:t>"</w:t>
      </w:r>
      <w:r w:rsidRPr="00C3170A">
        <w:rPr>
          <w:rFonts w:ascii="Times New Roman" w:hAnsi="Times New Roman" w:cs="Times New Roman"/>
          <w:sz w:val="36"/>
          <w:szCs w:val="36"/>
          <w:rtl/>
        </w:rPr>
        <w:t>الف</w:t>
      </w:r>
      <w:r w:rsidR="0080468D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Pr="00C3170A">
        <w:rPr>
          <w:rFonts w:ascii="Times New Roman" w:hAnsi="Times New Roman" w:cs="Times New Roman"/>
          <w:sz w:val="36"/>
          <w:szCs w:val="36"/>
          <w:rtl/>
        </w:rPr>
        <w:t>رقان</w:t>
      </w:r>
      <w:r w:rsidR="00F224BD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80468D" w:rsidRPr="00C3170A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F224BD" w:rsidRPr="00C3170A">
        <w:rPr>
          <w:rFonts w:ascii="Times New Roman" w:hAnsi="Times New Roman" w:cs="Times New Roman"/>
          <w:sz w:val="36"/>
          <w:szCs w:val="36"/>
          <w:rtl/>
        </w:rPr>
        <w:t xml:space="preserve"> في وصفِ عبادِه الذين أضافَهُم إلى اسمِه الرَّحمن تشريفًا </w:t>
      </w:r>
      <w:proofErr w:type="spellStart"/>
      <w:r w:rsidR="00F224BD" w:rsidRPr="00C3170A">
        <w:rPr>
          <w:rFonts w:ascii="Times New Roman" w:hAnsi="Times New Roman" w:cs="Times New Roman"/>
          <w:sz w:val="36"/>
          <w:szCs w:val="36"/>
          <w:rtl/>
        </w:rPr>
        <w:t>لهم،</w:t>
      </w:r>
      <w:proofErr w:type="spellEnd"/>
      <w:r w:rsidR="00F224BD" w:rsidRPr="00C3170A">
        <w:rPr>
          <w:rFonts w:ascii="Times New Roman" w:hAnsi="Times New Roman" w:cs="Times New Roman"/>
          <w:sz w:val="36"/>
          <w:szCs w:val="36"/>
          <w:rtl/>
        </w:rPr>
        <w:t xml:space="preserve"> وتفضيلًا على </w:t>
      </w:r>
      <w:proofErr w:type="spellStart"/>
      <w:r w:rsidR="00F224BD" w:rsidRPr="00C3170A">
        <w:rPr>
          <w:rFonts w:ascii="Times New Roman" w:hAnsi="Times New Roman" w:cs="Times New Roman"/>
          <w:sz w:val="36"/>
          <w:szCs w:val="36"/>
          <w:rtl/>
        </w:rPr>
        <w:t>غيرِهم،</w:t>
      </w:r>
      <w:proofErr w:type="spellEnd"/>
      <w:r w:rsidR="00F224BD" w:rsidRPr="00C3170A">
        <w:rPr>
          <w:rFonts w:ascii="Times New Roman" w:hAnsi="Times New Roman" w:cs="Times New Roman"/>
          <w:sz w:val="36"/>
          <w:szCs w:val="36"/>
          <w:rtl/>
        </w:rPr>
        <w:t xml:space="preserve"> وإشارةً إلى أنَّهم إنَّما وصَلوا إلى هذهِ الحالِ بسببِ رحمتِه </w:t>
      </w:r>
      <w:proofErr w:type="spellStart"/>
      <w:r w:rsidR="00F224BD" w:rsidRPr="00C3170A">
        <w:rPr>
          <w:rFonts w:ascii="Times New Roman" w:hAnsi="Times New Roman" w:cs="Times New Roman"/>
          <w:sz w:val="36"/>
          <w:szCs w:val="36"/>
          <w:rtl/>
        </w:rPr>
        <w:t>لهم</w:t>
      </w:r>
      <w:r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وَعِبَادُ الرَّحْمَنِ الَّذِينَ يَمْشُونَ عَلَى الْأَرْضِ هَوْنًا </w:t>
      </w:r>
      <w:proofErr w:type="spellStart"/>
      <w:r w:rsidR="00F224BD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0BEC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باتزانٍ ووقارٍ وسَكينةٍ لا ك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مِشيَةِ المجنونِ والسَّفيهِ غيرِ </w:t>
      </w:r>
      <w:proofErr w:type="spellStart"/>
      <w:r w:rsidR="00860BEC" w:rsidRPr="00C3170A">
        <w:rPr>
          <w:rFonts w:ascii="Times New Roman" w:hAnsi="Times New Roman" w:cs="Times New Roman"/>
          <w:sz w:val="36"/>
          <w:szCs w:val="36"/>
          <w:rtl/>
        </w:rPr>
        <w:t>المُهذَّب،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متواضعينَ للهِ </w:t>
      </w:r>
      <w:proofErr w:type="spellStart"/>
      <w:r w:rsidR="00860BEC" w:rsidRPr="00C3170A">
        <w:rPr>
          <w:rFonts w:ascii="Times New Roman" w:hAnsi="Times New Roman" w:cs="Times New Roman"/>
          <w:sz w:val="36"/>
          <w:szCs w:val="36"/>
          <w:rtl/>
        </w:rPr>
        <w:t>والخلق،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تطمئِنُ نفسُ مَن رآهم أو قابلَهم </w:t>
      </w:r>
      <w:proofErr w:type="spellStart"/>
      <w:r w:rsidR="00860BEC" w:rsidRPr="00C3170A">
        <w:rPr>
          <w:rFonts w:ascii="Times New Roman" w:hAnsi="Times New Roman" w:cs="Times New Roman"/>
          <w:sz w:val="36"/>
          <w:szCs w:val="36"/>
          <w:rtl/>
        </w:rPr>
        <w:t>إليهم،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ولا تَفزَع مِنهم.</w:t>
      </w:r>
    </w:p>
    <w:p w:rsidR="00C3170A" w:rsidRDefault="00F224BD" w:rsidP="00C3170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</w:t>
      </w:r>
      <w:r w:rsidR="00C3170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ه: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وَإِذَا خَاطَبَهُمُ الْجَاهِلُونَ قَالُوا سَلَامًا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0BEC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إذا تكلَّم معهم أهلُ السَّفَهِ والط</w:t>
      </w:r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َّيشِ والظُّلمِ </w:t>
      </w:r>
      <w:proofErr w:type="spellStart"/>
      <w:r w:rsidR="00313F0A" w:rsidRPr="00C3170A">
        <w:rPr>
          <w:rFonts w:ascii="Times New Roman" w:hAnsi="Times New Roman" w:cs="Times New Roman"/>
          <w:sz w:val="36"/>
          <w:szCs w:val="36"/>
          <w:rtl/>
        </w:rPr>
        <w:t>والجهالاتِ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والغ</w:t>
      </w:r>
      <w:r w:rsidR="00860BEC" w:rsidRPr="00C3170A">
        <w:rPr>
          <w:rFonts w:ascii="Times New Roman" w:hAnsi="Times New Roman" w:cs="Times New Roman"/>
          <w:sz w:val="36"/>
          <w:szCs w:val="36"/>
          <w:rtl/>
        </w:rPr>
        <w:t>ضب</w:t>
      </w:r>
      <w:r w:rsidR="00313F0A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المُتسَرِّعونَ العَجَلَةُ </w:t>
      </w:r>
      <w:r w:rsidR="00860BEC" w:rsidRPr="00C3170A">
        <w:rPr>
          <w:rFonts w:ascii="Times New Roman" w:hAnsi="Times New Roman" w:cs="Times New Roman"/>
          <w:sz w:val="36"/>
          <w:szCs w:val="36"/>
          <w:rtl/>
        </w:rPr>
        <w:t>بكلامٍ جاهلٍ فاحشٍ بذيء</w:t>
      </w:r>
      <w:r w:rsidR="00313F0A" w:rsidRPr="00C3170A">
        <w:rPr>
          <w:rFonts w:ascii="Times New Roman" w:hAnsi="Times New Roman" w:cs="Times New Roman"/>
          <w:sz w:val="36"/>
          <w:szCs w:val="36"/>
          <w:rtl/>
        </w:rPr>
        <w:t>ٍ</w:t>
      </w:r>
      <w:r w:rsidR="00860BEC" w:rsidRPr="00C3170A">
        <w:rPr>
          <w:rFonts w:ascii="Times New Roman" w:hAnsi="Times New Roman" w:cs="Times New Roman"/>
          <w:sz w:val="36"/>
          <w:szCs w:val="36"/>
          <w:rtl/>
        </w:rPr>
        <w:t xml:space="preserve"> غليظ</w:t>
      </w:r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ٍ لم يَردُّوا عليهم </w:t>
      </w:r>
      <w:proofErr w:type="spellStart"/>
      <w:r w:rsidR="00313F0A" w:rsidRPr="00C3170A">
        <w:rPr>
          <w:rFonts w:ascii="Times New Roman" w:hAnsi="Times New Roman" w:cs="Times New Roman"/>
          <w:sz w:val="36"/>
          <w:szCs w:val="36"/>
          <w:rtl/>
        </w:rPr>
        <w:t>بمِثله،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بل </w:t>
      </w:r>
      <w:proofErr w:type="spellStart"/>
      <w:r w:rsidR="00313F0A" w:rsidRPr="00C3170A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13F0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F0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سَلَامًا </w:t>
      </w:r>
      <w:proofErr w:type="spellStart"/>
      <w:r w:rsidR="00313F0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13F0A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قولًا حليمًا رفيقًا جميلًا يَسلَمونَ فيهِ مِن </w:t>
      </w:r>
      <w:proofErr w:type="spellStart"/>
      <w:r w:rsidR="00313F0A" w:rsidRPr="00C3170A">
        <w:rPr>
          <w:rFonts w:ascii="Times New Roman" w:hAnsi="Times New Roman" w:cs="Times New Roman"/>
          <w:sz w:val="36"/>
          <w:szCs w:val="36"/>
          <w:rtl/>
        </w:rPr>
        <w:t>الإثم،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ويُسلِّمونَ الجاهلَ عليهم مِن التطاولِ في </w:t>
      </w:r>
      <w:proofErr w:type="spellStart"/>
      <w:r w:rsidR="00313F0A" w:rsidRPr="00C3170A">
        <w:rPr>
          <w:rFonts w:ascii="Times New Roman" w:hAnsi="Times New Roman" w:cs="Times New Roman"/>
          <w:sz w:val="36"/>
          <w:szCs w:val="36"/>
          <w:rtl/>
        </w:rPr>
        <w:t>الأذية،</w:t>
      </w:r>
      <w:proofErr w:type="spellEnd"/>
      <w:r w:rsidR="00313F0A" w:rsidRPr="00C3170A">
        <w:rPr>
          <w:rFonts w:ascii="Times New Roman" w:hAnsi="Times New Roman" w:cs="Times New Roman"/>
          <w:sz w:val="36"/>
          <w:szCs w:val="36"/>
          <w:rtl/>
        </w:rPr>
        <w:t xml:space="preserve"> وزيادةِ الوِزْر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13F0A" w:rsidRPr="00C3170A" w:rsidRDefault="00313F0A" w:rsidP="00C3170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ثم قال سبحان</w:t>
      </w:r>
      <w:r w:rsidR="00943308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943308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بيانِ حالِهم مع الخالقِ بعد بيانِ حالِهم في مُعاملةِ </w:t>
      </w:r>
      <w:proofErr w:type="spellStart"/>
      <w:r w:rsidR="00943308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الخلق</w:t>
      </w: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يَبِيتُونَ لِرَبِّهِمْ سُجَّدًا وَقِيَامًا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3308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فوصَفَهم سبحانَه بكثرةِ صلاة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3308" w:rsidRPr="00C3170A">
        <w:rPr>
          <w:rFonts w:ascii="Times New Roman" w:hAnsi="Times New Roman" w:cs="Times New Roman"/>
          <w:sz w:val="36"/>
          <w:szCs w:val="36"/>
          <w:rtl/>
        </w:rPr>
        <w:t>الليل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وأشار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3308" w:rsidRPr="00C3170A">
        <w:rPr>
          <w:rFonts w:ascii="Times New Roman" w:hAnsi="Times New Roman" w:cs="Times New Roman"/>
          <w:sz w:val="36"/>
          <w:szCs w:val="36"/>
          <w:rtl/>
        </w:rPr>
        <w:t>بقوله:</w:t>
      </w:r>
      <w:proofErr w:type="spellEnd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لِرَبِّهِمْ </w:t>
      </w:r>
      <w:proofErr w:type="spellStart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943308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إلى إخلاص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هم له في </w:t>
      </w:r>
      <w:proofErr w:type="spellStart"/>
      <w:r w:rsidR="00943308" w:rsidRPr="00C3170A">
        <w:rPr>
          <w:rFonts w:ascii="Times New Roman" w:hAnsi="Times New Roman" w:cs="Times New Roman"/>
          <w:sz w:val="36"/>
          <w:szCs w:val="36"/>
          <w:rtl/>
        </w:rPr>
        <w:t>أدائِها،</w:t>
      </w:r>
      <w:proofErr w:type="spellEnd"/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والإخلاصُ 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 xml:space="preserve">لله 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أحدُ ش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روطِ قبولِ </w:t>
      </w:r>
      <w:proofErr w:type="spellStart"/>
      <w:r w:rsidR="00C3170A">
        <w:rPr>
          <w:rFonts w:ascii="Times New Roman" w:hAnsi="Times New Roman" w:cs="Times New Roman"/>
          <w:sz w:val="36"/>
          <w:szCs w:val="36"/>
          <w:rtl/>
        </w:rPr>
        <w:t>العملَ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وخصَّ </w:t>
      </w:r>
      <w:proofErr w:type="spellStart"/>
      <w:r w:rsidR="00943308" w:rsidRPr="00C3170A">
        <w:rPr>
          <w:rFonts w:ascii="Times New Roman" w:hAnsi="Times New Roman" w:cs="Times New Roman"/>
          <w:sz w:val="36"/>
          <w:szCs w:val="36"/>
          <w:rtl/>
        </w:rPr>
        <w:t>قيامَهم</w:t>
      </w:r>
      <w:proofErr w:type="spellEnd"/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بالليلِ بالذِّكرِ لأنَّهُ أبعدُ عن </w:t>
      </w:r>
      <w:proofErr w:type="spellStart"/>
      <w:r w:rsidR="00943308" w:rsidRPr="00C3170A">
        <w:rPr>
          <w:rFonts w:ascii="Times New Roman" w:hAnsi="Times New Roman" w:cs="Times New Roman"/>
          <w:sz w:val="36"/>
          <w:szCs w:val="36"/>
          <w:rtl/>
        </w:rPr>
        <w:t>الر</w:t>
      </w:r>
      <w:r w:rsidR="00C71605" w:rsidRPr="00C3170A">
        <w:rPr>
          <w:rFonts w:ascii="Times New Roman" w:hAnsi="Times New Roman" w:cs="Times New Roman"/>
          <w:sz w:val="36"/>
          <w:szCs w:val="36"/>
          <w:rtl/>
        </w:rPr>
        <w:t>ِّ</w:t>
      </w:r>
      <w:r w:rsidR="00943308" w:rsidRPr="00C3170A">
        <w:rPr>
          <w:rFonts w:ascii="Times New Roman" w:hAnsi="Times New Roman" w:cs="Times New Roman"/>
          <w:sz w:val="36"/>
          <w:szCs w:val="36"/>
          <w:rtl/>
        </w:rPr>
        <w:t>ياء</w:t>
      </w:r>
      <w:r w:rsidR="00C71605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330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ولأنَّ مَن يحافظُ على قيامِ </w:t>
      </w:r>
      <w:proofErr w:type="spellStart"/>
      <w:r w:rsidR="00C71605" w:rsidRPr="00C3170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يكونُ أشدُّ تعاهُدًا ومحافظةً على بقيَّةِ الصلواتِ </w:t>
      </w:r>
      <w:proofErr w:type="spellStart"/>
      <w:r w:rsidR="00C71605" w:rsidRPr="00C3170A">
        <w:rPr>
          <w:rFonts w:ascii="Times New Roman" w:hAnsi="Times New Roman" w:cs="Times New Roman"/>
          <w:sz w:val="36"/>
          <w:szCs w:val="36"/>
          <w:rtl/>
        </w:rPr>
        <w:t>كال</w:t>
      </w:r>
      <w:r w:rsidR="00C3170A">
        <w:rPr>
          <w:rFonts w:ascii="Times New Roman" w:hAnsi="Times New Roman" w:cs="Times New Roman"/>
          <w:sz w:val="36"/>
          <w:szCs w:val="36"/>
          <w:rtl/>
        </w:rPr>
        <w:t>فرائض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71605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والسُنَنِ </w:t>
      </w:r>
      <w:proofErr w:type="spellStart"/>
      <w:r w:rsidR="00C71605" w:rsidRPr="00C3170A">
        <w:rPr>
          <w:rFonts w:ascii="Times New Roman" w:hAnsi="Times New Roman" w:cs="Times New Roman"/>
          <w:sz w:val="36"/>
          <w:szCs w:val="36"/>
          <w:rtl/>
        </w:rPr>
        <w:t>الرَّواتبِ،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71605" w:rsidRPr="00C3170A">
        <w:rPr>
          <w:rFonts w:ascii="Times New Roman" w:hAnsi="Times New Roman" w:cs="Times New Roman"/>
          <w:sz w:val="36"/>
          <w:szCs w:val="36"/>
          <w:rtl/>
        </w:rPr>
        <w:t>والكسوفِ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والاستسقاءِ.</w:t>
      </w:r>
    </w:p>
    <w:p w:rsidR="00C71605" w:rsidRPr="00C3170A" w:rsidRDefault="00313F0A" w:rsidP="00C3170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="00C71605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71605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71605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يَقُولُونَ رَبَّنَا اصْرِفْ عَنَّا عَذَابَ جَهَنَّمَ إِنَّ عَذَابَهَا كَانَ غَرَامًا إِنَّهَا سَاءَتْ مُسْتَقَرًّا </w:t>
      </w:r>
      <w:r w:rsidR="00B9047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وَمُقَامًا </w:t>
      </w:r>
      <w:proofErr w:type="spellStart"/>
      <w:r w:rsidR="00C71605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71605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71605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دعونَ ربَّهم بأنْ يَصرِفَ عنهم عذابَ </w:t>
      </w:r>
      <w:proofErr w:type="spellStart"/>
      <w:r w:rsidR="00C71605" w:rsidRPr="00C3170A">
        <w:rPr>
          <w:rFonts w:ascii="Times New Roman" w:hAnsi="Times New Roman" w:cs="Times New Roman"/>
          <w:sz w:val="36"/>
          <w:szCs w:val="36"/>
          <w:rtl/>
        </w:rPr>
        <w:t>النَّارِ</w:t>
      </w:r>
      <w:r w:rsidR="00C3170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1605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بالبُعدِ عن أعمالِ </w:t>
      </w:r>
      <w:proofErr w:type="spellStart"/>
      <w:r w:rsidR="00B90474" w:rsidRPr="00C3170A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وبمغفرةِ ما وقعَ مِنهم مِن ذُنوبٍ سابقةٍ ممَّا هو مُقتَضٍ </w:t>
      </w:r>
      <w:proofErr w:type="spellStart"/>
      <w:r w:rsidR="00B90474" w:rsidRPr="00C3170A">
        <w:rPr>
          <w:rFonts w:ascii="Times New Roman" w:hAnsi="Times New Roman" w:cs="Times New Roman"/>
          <w:sz w:val="36"/>
          <w:szCs w:val="36"/>
          <w:rtl/>
        </w:rPr>
        <w:t>للعذاب،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لأنَّ عذابَها غرَامٌ مُلازِمٌ لِمَ</w:t>
      </w:r>
      <w:r w:rsidR="008729B2">
        <w:rPr>
          <w:rFonts w:ascii="Times New Roman" w:hAnsi="Times New Roman" w:cs="Times New Roman"/>
          <w:sz w:val="36"/>
          <w:szCs w:val="36"/>
          <w:rtl/>
        </w:rPr>
        <w:t xml:space="preserve">ن كانَ مِن أهلِها لا يَنفكُ </w:t>
      </w:r>
      <w:proofErr w:type="spellStart"/>
      <w:r w:rsidR="008729B2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8729B2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8729B2">
        <w:rPr>
          <w:rFonts w:ascii="Times New Roman" w:hAnsi="Times New Roman" w:cs="Times New Roman"/>
          <w:sz w:val="36"/>
          <w:szCs w:val="36"/>
          <w:rtl/>
        </w:rPr>
        <w:t>يُفار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729B2">
        <w:rPr>
          <w:rFonts w:ascii="Times New Roman" w:hAnsi="Times New Roman" w:cs="Times New Roman"/>
          <w:sz w:val="36"/>
          <w:szCs w:val="36"/>
          <w:rtl/>
        </w:rPr>
        <w:t>قه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وهي أسوأُ م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قرٍّ ومُقامٍ خلق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ه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الله.</w:t>
      </w:r>
    </w:p>
    <w:p w:rsidR="00B90474" w:rsidRPr="00C3170A" w:rsidRDefault="00C71605" w:rsidP="008729B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047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إِذَا أَنْفَقُوا لَمْ يُسْرِفُوا وَلَمْ يَقْتُرُوا وَكَانَ بَيْنَ ذَلِكَ قَوَامًا </w:t>
      </w:r>
      <w:proofErr w:type="spellStart"/>
      <w:r w:rsidR="00B9047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وهذا وصْفٌ لإنفاقِهم على </w:t>
      </w:r>
      <w:proofErr w:type="spellStart"/>
      <w:r w:rsidR="00B90474" w:rsidRPr="00C3170A">
        <w:rPr>
          <w:rFonts w:ascii="Times New Roman" w:hAnsi="Times New Roman" w:cs="Times New Roman"/>
          <w:sz w:val="36"/>
          <w:szCs w:val="36"/>
          <w:rtl/>
        </w:rPr>
        <w:t>عيالِهم،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0474" w:rsidRPr="00C3170A">
        <w:rPr>
          <w:rFonts w:ascii="Times New Roman" w:hAnsi="Times New Roman" w:cs="Times New Roman"/>
          <w:sz w:val="36"/>
          <w:szCs w:val="36"/>
          <w:rtl/>
        </w:rPr>
        <w:t>وأهلِيهم،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ومَن تجبُ عليهمُ نفقتُهم بأنَّهم </w:t>
      </w:r>
      <w:proofErr w:type="spellStart"/>
      <w:r w:rsidR="00992E59" w:rsidRPr="00C3170A">
        <w:rPr>
          <w:rFonts w:ascii="Times New Roman" w:hAnsi="Times New Roman" w:cs="Times New Roman"/>
          <w:sz w:val="36"/>
          <w:szCs w:val="36"/>
          <w:rtl/>
        </w:rPr>
        <w:t>يتوسَّطون،</w:t>
      </w:r>
      <w:proofErr w:type="spellEnd"/>
      <w:r w:rsidR="00992E59" w:rsidRPr="00C3170A">
        <w:rPr>
          <w:rFonts w:ascii="Times New Roman" w:hAnsi="Times New Roman" w:cs="Times New Roman"/>
          <w:sz w:val="36"/>
          <w:szCs w:val="36"/>
          <w:rtl/>
        </w:rPr>
        <w:t xml:space="preserve"> فلا إسرافَ حتى لا 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ي</w:t>
      </w:r>
      <w:r w:rsidR="00992E59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قعوا في التبذيرِ </w:t>
      </w:r>
      <w:proofErr w:type="spellStart"/>
      <w:r w:rsidR="008729B2">
        <w:rPr>
          <w:rFonts w:ascii="Times New Roman" w:hAnsi="Times New Roman" w:cs="Times New Roman" w:hint="cs"/>
          <w:sz w:val="36"/>
          <w:szCs w:val="36"/>
          <w:rtl/>
        </w:rPr>
        <w:t>المُحرَّم</w:t>
      </w:r>
      <w:r w:rsidR="00B90474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729B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أو</w:t>
      </w:r>
      <w:r w:rsidR="008729B2">
        <w:rPr>
          <w:rFonts w:ascii="Times New Roman" w:hAnsi="Times New Roman" w:cs="Times New Roman"/>
          <w:sz w:val="36"/>
          <w:szCs w:val="36"/>
          <w:rtl/>
        </w:rPr>
        <w:t xml:space="preserve"> يَحصل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92E59" w:rsidRPr="00C3170A">
        <w:rPr>
          <w:rFonts w:ascii="Times New Roman" w:hAnsi="Times New Roman" w:cs="Times New Roman"/>
          <w:sz w:val="36"/>
          <w:szCs w:val="36"/>
          <w:rtl/>
        </w:rPr>
        <w:t xml:space="preserve"> بسببِ هذا الإسرافِ إضرارٌ في الإنفاقِ على ب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قِيَّةِ</w:t>
      </w:r>
      <w:r w:rsidR="00992E59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 xml:space="preserve">أهلِ </w:t>
      </w:r>
      <w:proofErr w:type="spellStart"/>
      <w:r w:rsidR="00992E59" w:rsidRPr="00C3170A">
        <w:rPr>
          <w:rFonts w:ascii="Times New Roman" w:hAnsi="Times New Roman" w:cs="Times New Roman"/>
          <w:sz w:val="36"/>
          <w:szCs w:val="36"/>
          <w:rtl/>
        </w:rPr>
        <w:t>الحقوق،</w:t>
      </w:r>
      <w:proofErr w:type="spellEnd"/>
      <w:r w:rsidR="00992E59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أو</w:t>
      </w:r>
      <w:r w:rsidR="00992E59" w:rsidRPr="00C3170A">
        <w:rPr>
          <w:rFonts w:ascii="Times New Roman" w:hAnsi="Times New Roman" w:cs="Times New Roman"/>
          <w:sz w:val="36"/>
          <w:szCs w:val="36"/>
          <w:rtl/>
        </w:rPr>
        <w:t xml:space="preserve"> إعانةٌ للأهلِ والعيالِ </w:t>
      </w:r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بإنفاقِ ما زادَ على اللهوِ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واللعبِ،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والمَلذاتِ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والشهواتِ،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 فيكونونَ بذلك مُعينينَ لهم على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مُواقعةِ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الحرامِ،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ولا تقتيرَ حتى لا يَضُر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وا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بأهليهم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ومَن يعولون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في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15FF" w:rsidRPr="00C3170A">
        <w:rPr>
          <w:rFonts w:ascii="Times New Roman" w:hAnsi="Times New Roman" w:cs="Times New Roman"/>
          <w:sz w:val="36"/>
          <w:szCs w:val="36"/>
          <w:rtl/>
        </w:rPr>
        <w:t>أثَموا،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ولِئلَّا يُلح</w:t>
      </w:r>
      <w:r w:rsidR="008729B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قوا بأهل البُخلِ والشُّحِ فيُذَمُّونَ </w:t>
      </w:r>
      <w:proofErr w:type="spellStart"/>
      <w:r w:rsidR="00A415FF" w:rsidRPr="00C3170A">
        <w:rPr>
          <w:rFonts w:ascii="Times New Roman" w:hAnsi="Times New Roman" w:cs="Times New Roman"/>
          <w:sz w:val="36"/>
          <w:szCs w:val="36"/>
          <w:rtl/>
        </w:rPr>
        <w:t>ويُهانون،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ويُطعَنَ فيهم.</w:t>
      </w:r>
    </w:p>
    <w:p w:rsidR="00083E58" w:rsidRPr="00C3170A" w:rsidRDefault="008729B2" w:rsidP="00603B0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ثم شَرَعَ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سبحان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 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بعدَ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ذِكرِ إتيانِهم بالطاعات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ب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بيان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اجتنابِهم </w:t>
      </w:r>
      <w:proofErr w:type="spellStart"/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للمعاصي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B90474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A415FF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</w:t>
      </w:r>
      <w:r w:rsidR="00B90474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قال </w:t>
      </w:r>
      <w:proofErr w:type="spellStart"/>
      <w:r w:rsidR="00B90474"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="00B9047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15FF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415FF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لَا يَدْعُونَ مَعَ اللَّهِ إِلَهًا آخَرَ وَلَا يَقْتُلُونَ النَّفْسَ الَّتِي حَرَّمَ اللَّهُ إِلَّا بِالْحَقِّ وَلَا يَزْنُونَ </w:t>
      </w:r>
      <w:proofErr w:type="spellStart"/>
      <w:r w:rsidR="00A415FF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83E58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83E58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فوصَفهم </w:t>
      </w:r>
      <w:proofErr w:type="spellStart"/>
      <w:r w:rsidR="00083E58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سبحان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83E58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3831E9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بأنَّهم لا يَصرفونَ عبادةَ الدعاءِ لغيرِ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ربِّهم،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فلا يَصرفونَها لرسولِ اللهِ صلى الله عليه وسلم فيَدعونَهُ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قائلين: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"فرِّج عنَّا يا رسول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الله"،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ولا للحُسين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فيدعونَهُ: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"أجِرْنا مِن النَّارِ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ياحُسين"،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ولا للبدَوي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فيدعونَهُ: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"مدَد يا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بدَوي"،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للجيلاني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فيدعونَهُ: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"أغِثنا يا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جيلاني"،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ولا لِزينَبَ فيدعونَها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قائلين: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"شيئًا للهِ يا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سَيِّدة"،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لِغيرِهم،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وقدَّم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ذِكر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3E58" w:rsidRPr="00C3170A">
        <w:rPr>
          <w:rFonts w:ascii="Times New Roman" w:hAnsi="Times New Roman" w:cs="Times New Roman"/>
          <w:sz w:val="36"/>
          <w:szCs w:val="36"/>
          <w:rtl/>
        </w:rPr>
        <w:t>الصِّفة</w:t>
      </w:r>
      <w:r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لأنَّ دعاءَ غيرِ الله 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>مع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شِركٌ </w:t>
      </w:r>
      <w:proofErr w:type="spellStart"/>
      <w:r w:rsidR="00B965E3" w:rsidRPr="00C3170A">
        <w:rPr>
          <w:rFonts w:ascii="Times New Roman" w:hAnsi="Times New Roman" w:cs="Times New Roman"/>
          <w:sz w:val="36"/>
          <w:szCs w:val="36"/>
          <w:rtl/>
        </w:rPr>
        <w:t>وكُفر،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وصاحب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ه مُخلَّدٌ في </w:t>
      </w:r>
      <w:proofErr w:type="spellStart"/>
      <w:r w:rsidR="00B965E3" w:rsidRPr="00C3170A">
        <w:rPr>
          <w:rFonts w:ascii="Times New Roman" w:hAnsi="Times New Roman" w:cs="Times New Roman"/>
          <w:sz w:val="36"/>
          <w:szCs w:val="36"/>
          <w:rtl/>
        </w:rPr>
        <w:t>النّار،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</w:t>
      </w:r>
      <w:proofErr w:type="spellStart"/>
      <w:r w:rsidR="00B965E3" w:rsidRPr="00C3170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65E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965E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="00B965E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وأشار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65E3" w:rsidRPr="00C3170A">
        <w:rPr>
          <w:rFonts w:ascii="Times New Roman" w:hAnsi="Times New Roman" w:cs="Times New Roman"/>
          <w:sz w:val="36"/>
          <w:szCs w:val="36"/>
          <w:rtl/>
        </w:rPr>
        <w:t>بقوله:</w:t>
      </w:r>
      <w:proofErr w:type="spellEnd"/>
      <w:r w:rsidR="00083E58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965E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965E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إِلَهًا آخَرَ </w:t>
      </w:r>
      <w:proofErr w:type="spellStart"/>
      <w:r w:rsidR="00B965E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إلى أنَّ مَن دعا مع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غير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فقد اتَّخ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ذَهُ له إلهًا 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مع الله شاء أمْ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أبَى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965E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ثم وصفَهم </w:t>
      </w:r>
      <w:proofErr w:type="spellStart"/>
      <w:r w:rsidR="00B965E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سبحان</w:t>
      </w:r>
      <w:r w:rsidR="00DB639A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B965E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ED276C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B965E3" w:rsidRPr="00C3170A">
        <w:rPr>
          <w:rFonts w:ascii="Times New Roman" w:hAnsi="Times New Roman" w:cs="Times New Roman"/>
          <w:sz w:val="36"/>
          <w:szCs w:val="36"/>
          <w:rtl/>
        </w:rPr>
        <w:t xml:space="preserve"> بأنَّهم 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لا يقتلونَ النُّفوسَ التي حرَّمَ اللهُ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قتْلَها،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639A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وهي: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نفسُ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>ؤمنِ،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ونفسُ الكافرِ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الذِّمي،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ونفسُ الكافرِ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المُعاه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>دِ،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ونفسُ الكافرِ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المُستأمَن،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وقولُه في شأنِ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القتلِ: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B639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B639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إِلَّا بِالْحَقِّ </w:t>
      </w:r>
      <w:proofErr w:type="spellStart"/>
      <w:r w:rsidR="00DB639A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639A" w:rsidRPr="00603B0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والحقُّ </w:t>
      </w:r>
      <w:proofErr w:type="spellStart"/>
      <w:r w:rsidR="00DB639A" w:rsidRPr="00603B07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السَّببُ المُزيلُ لِحُرمَتِها وعِصمَتها ويَحقُّ به أنْ تُقتلَ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lastRenderedPageBreak/>
        <w:t>النُّفوس،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كَالرِدَّةِ عن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أو الزِّن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>ى</w:t>
      </w:r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بعدَ </w:t>
      </w:r>
      <w:proofErr w:type="spellStart"/>
      <w:r w:rsidR="00DB639A" w:rsidRPr="00C3170A">
        <w:rPr>
          <w:rFonts w:ascii="Times New Roman" w:hAnsi="Times New Roman" w:cs="Times New Roman"/>
          <w:sz w:val="36"/>
          <w:szCs w:val="36"/>
          <w:rtl/>
        </w:rPr>
        <w:t>الإحصانٍ،</w:t>
      </w:r>
      <w:proofErr w:type="spellEnd"/>
      <w:r w:rsidR="00DB639A" w:rsidRPr="00C3170A">
        <w:rPr>
          <w:rFonts w:ascii="Times New Roman" w:hAnsi="Times New Roman" w:cs="Times New Roman"/>
          <w:sz w:val="36"/>
          <w:szCs w:val="36"/>
          <w:rtl/>
        </w:rPr>
        <w:t xml:space="preserve"> أو قتلِ 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مَن قتلَ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مؤمنًا،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أو قتل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الكافر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>أثناء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الحرب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مع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>هم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D276C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ثم وصفَهم </w:t>
      </w:r>
      <w:proofErr w:type="spellStart"/>
      <w:r w:rsidR="00ED276C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سبحانَه: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بأنَّهم لا يَقرب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ونَ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الزِّني،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وقرَنَهُ مع الشِّركِ والقتلِ لِخُبثِهِ وعِظَمِ جُرمِه عندَ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وعندَ </w:t>
      </w:r>
      <w:proofErr w:type="spellStart"/>
      <w:r w:rsidR="00ED276C" w:rsidRPr="00C3170A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ولِمَا ف</w:t>
      </w:r>
      <w:r w:rsidR="00603B07">
        <w:rPr>
          <w:rFonts w:ascii="Times New Roman" w:hAnsi="Times New Roman" w:cs="Times New Roman"/>
          <w:sz w:val="36"/>
          <w:szCs w:val="36"/>
          <w:rtl/>
        </w:rPr>
        <w:t xml:space="preserve">يه مِن فسادِ الأنسابِ </w:t>
      </w:r>
      <w:proofErr w:type="spellStart"/>
      <w:r w:rsidR="00603B07">
        <w:rPr>
          <w:rFonts w:ascii="Times New Roman" w:hAnsi="Times New Roman" w:cs="Times New Roman"/>
          <w:sz w:val="36"/>
          <w:szCs w:val="36"/>
          <w:rtl/>
        </w:rPr>
        <w:t>والأعراض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وقد صحَّ 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أنَّ رجلًا </w:t>
      </w:r>
      <w:proofErr w:type="spellStart"/>
      <w:r w:rsidR="00603B07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ED276C"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D276C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03B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اللهِ أَيُّ الذَّنْبِ أَكْبَرُ عِنْدَ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اللهِ؟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3B0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«أَنْ تَدْعُوَ لِلَّهِ نِدًّا وَهُوَ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خَلَقَكَ»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أَيٌّ؟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«أَنْ تَقْتُلَ وَلَدَكَ مَخَافَةَ أَنْ يَطْعَمَ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مَعَكَ»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أَيٌّ؟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«أَنْ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تُزَانِيَ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حَلِيلَةَ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جَارِكَ»،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فَأَنْزَلَ اللهُ ــ عَزَّ وَجَلَّ ــ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تَصْدِيقَهَا: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لَا يَدْعُونَ مَعَ اللهِ إِلَهًا آخَرَ وَلَا يَقْتُلُونَ النَّفْسَ الَّتِي </w:t>
      </w:r>
      <w:r w:rsidR="00653BC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حَرَّمَ اللهُ إِلَّا بِالْحَقِّ</w:t>
      </w:r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يَزْنُونَ وَمَنْ يَفْعَلْ ذَلِكَ يَلْقَ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أَثَامًا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76C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النبيِّ صلى الله عليه وسلم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يَحِلُّ دَمُ امْرِئٍ مُسْلِمٍ يَشْهَدُ أَنْ لَا إِلَهَ إِلَّا اللهُ وَأَنِّي رَسُولُ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بِإِحْدَى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ثَلَاثٍ:</w:t>
      </w:r>
      <w:proofErr w:type="spellEnd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الثَّيِّبُ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الزَّانِي،</w:t>
      </w:r>
      <w:proofErr w:type="spellEnd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وَالنَّفْسُ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بِالنَّفْسِ،</w:t>
      </w:r>
      <w:proofErr w:type="spellEnd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وَالتَّارِكُ لِدِينِهِ الْمُفَارِقُ لِلْجَمَاعَةِ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03B07" w:rsidRDefault="00083E58" w:rsidP="00BF6D4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وَالَّذِينَ لَا يَشْهَدُونَ الزُّورَ وَإِذَا مَرُّوا بِاللَّغْوِ مَرُّوا كِرَامًا</w:t>
      </w:r>
      <w:r w:rsidR="00653BC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لا يَحضُرونَ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الزُّور،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3BC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والزُّورُ </w:t>
      </w:r>
      <w:proofErr w:type="spellStart"/>
      <w:r w:rsidR="00653BC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653BC3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القولُ والفِعلُ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المُحرَّم،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فيَجتن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بونَ جميع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المجالس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المُشتمِلةِ على الأقوالِ المُحرَّمةِ أو الأفعال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المُحرَّمة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كالخوضِ في آياتِ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والج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دالِ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الباطلِ،</w:t>
      </w:r>
      <w:proofErr w:type="spellEnd"/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 وشهادةِ </w:t>
      </w:r>
      <w:proofErr w:type="spellStart"/>
      <w:r w:rsidR="00603B07">
        <w:rPr>
          <w:rFonts w:ascii="Times New Roman" w:hAnsi="Times New Roman" w:cs="Times New Roman" w:hint="cs"/>
          <w:sz w:val="36"/>
          <w:szCs w:val="36"/>
          <w:rtl/>
        </w:rPr>
        <w:t>الزُّور،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والغِيبةِ،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والنَّميمةِ،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والسَّبِ،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والقذْفِ،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والاستهزاءِ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03B07">
        <w:rPr>
          <w:rFonts w:ascii="Times New Roman" w:hAnsi="Times New Roman" w:cs="Times New Roman" w:hint="cs"/>
          <w:sz w:val="36"/>
          <w:szCs w:val="36"/>
          <w:rtl/>
        </w:rPr>
        <w:t>والسُّخريَةِ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والغِناءِ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المُحرَّمِ،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وشُربِ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الخمرِ،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وفرْشِ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الحرير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تصويرِ ورسْمِ 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الصُّور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المُحرَّمة،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و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مَحافِلِ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الرَّقصِ </w:t>
      </w:r>
      <w:proofErr w:type="spellStart"/>
      <w:r w:rsidR="00F75E30" w:rsidRPr="00C3170A">
        <w:rPr>
          <w:rFonts w:ascii="Times New Roman" w:hAnsi="Times New Roman" w:cs="Times New Roman"/>
          <w:sz w:val="36"/>
          <w:szCs w:val="36"/>
          <w:rtl/>
        </w:rPr>
        <w:t>والموسيقى،</w:t>
      </w:r>
      <w:proofErr w:type="spellEnd"/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وأماكنِ التَّبرُّجِ والسُّفور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75E30" w:rsidRPr="00C3170A">
        <w:rPr>
          <w:rFonts w:ascii="Times New Roman" w:hAnsi="Times New Roman" w:cs="Times New Roman"/>
          <w:sz w:val="36"/>
          <w:szCs w:val="36"/>
          <w:rtl/>
        </w:rPr>
        <w:t>والاختلاط،</w:t>
      </w:r>
      <w:proofErr w:type="spellEnd"/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وأعياد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53BC3" w:rsidRPr="00C3170A">
        <w:rPr>
          <w:rFonts w:ascii="Times New Roman" w:hAnsi="Times New Roman" w:cs="Times New Roman"/>
          <w:sz w:val="36"/>
          <w:szCs w:val="36"/>
          <w:rtl/>
        </w:rPr>
        <w:t>الكفارِ،</w:t>
      </w:r>
      <w:proofErr w:type="spellEnd"/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وأماكنِ الدعاءِ والذَّبحِ والنَّذرِ والطوافِ لِغير </w:t>
      </w:r>
      <w:proofErr w:type="spellStart"/>
      <w:r w:rsidR="00F75E30" w:rsidRPr="00C3170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وموالِدِ أهلِ </w:t>
      </w:r>
      <w:proofErr w:type="spellStart"/>
      <w:r w:rsidR="00F75E30" w:rsidRPr="00C3170A">
        <w:rPr>
          <w:rFonts w:ascii="Times New Roman" w:hAnsi="Times New Roman" w:cs="Times New Roman"/>
          <w:sz w:val="36"/>
          <w:szCs w:val="36"/>
          <w:rtl/>
        </w:rPr>
        <w:t>البدع،</w:t>
      </w:r>
      <w:proofErr w:type="spellEnd"/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وجميع أماكنِ المعاصي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قوليَّةً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كان</w:t>
      </w:r>
      <w:r w:rsidR="00BF6D4E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فِعليَّة،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وإذا كانوا لا يَشهدون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الز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ُّ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ور فم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ن باب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ٍ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 xml:space="preserve"> أول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ى وأحر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653BC3" w:rsidRPr="00C3170A">
        <w:rPr>
          <w:rFonts w:ascii="Times New Roman" w:hAnsi="Times New Roman" w:cs="Times New Roman"/>
          <w:sz w:val="36"/>
          <w:szCs w:val="36"/>
          <w:rtl/>
        </w:rPr>
        <w:t>ى أن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>ْ لا يقولوه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F75E30" w:rsidRPr="00C3170A">
        <w:rPr>
          <w:rFonts w:ascii="Times New Roman" w:hAnsi="Times New Roman" w:cs="Times New Roman"/>
          <w:sz w:val="36"/>
          <w:szCs w:val="36"/>
          <w:rtl/>
        </w:rPr>
        <w:t xml:space="preserve"> ويفعلوه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 xml:space="preserve"> ويُشِيعوه.</w:t>
      </w:r>
    </w:p>
    <w:p w:rsidR="00603B07" w:rsidRDefault="00F75E30" w:rsidP="00C3170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وَإِذَا مَرُّوا بِاللَّغْوِ مَرُّوا كِرَامًا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4CD4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واللغوُ </w:t>
      </w:r>
      <w:proofErr w:type="spellStart"/>
      <w:r w:rsidR="00C44CD4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الكلامُ الذي لا خيرَ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ولا فيه فائدة دِينيةً ولا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دُنيوية،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ككلامِ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السُّفهاء،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ونحوهم،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4CD4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وقِيل</w:t>
      </w:r>
      <w:r w:rsidR="00A53480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اللغوُ </w:t>
      </w:r>
      <w:proofErr w:type="spellStart"/>
      <w:r w:rsidR="00A53480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 المعاص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ي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كلَّها،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فإ</w:t>
      </w:r>
      <w:r w:rsidR="00603B07">
        <w:rPr>
          <w:rFonts w:ascii="Times New Roman" w:hAnsi="Times New Roman" w:cs="Times New Roman"/>
          <w:sz w:val="36"/>
          <w:szCs w:val="36"/>
          <w:rtl/>
        </w:rPr>
        <w:t>ذا مَرُّوا بأهلِ ذلكِ وأماكِنِه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مَرُّوا كِرَامًا </w:t>
      </w:r>
      <w:proofErr w:type="spellStart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مُكرِمينَ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لأنفسِهم،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حيثُ لم ي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دخلوا في هذا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اللغوِ،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ولم يَختلطوا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بأهلِه،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لأنَّه لا يَخلو مِن </w:t>
      </w:r>
      <w:proofErr w:type="spellStart"/>
      <w:r w:rsidR="00A53480" w:rsidRPr="00C3170A">
        <w:rPr>
          <w:rFonts w:ascii="Times New Roman" w:hAnsi="Times New Roman" w:cs="Times New Roman"/>
          <w:sz w:val="36"/>
          <w:szCs w:val="36"/>
          <w:rtl/>
        </w:rPr>
        <w:t>إثْمٍ،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س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ف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ه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ٍ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ونقص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ٍ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للإنسانية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والم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روءة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فر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ب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أ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وا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بأنفس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ِهم </w:t>
      </w:r>
      <w:proofErr w:type="spellStart"/>
      <w:r w:rsidR="00A53480" w:rsidRPr="00C3170A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وفي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lastRenderedPageBreak/>
        <w:t>قوله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53480" w:rsidRPr="00C3170A">
        <w:rPr>
          <w:rFonts w:ascii="Times New Roman" w:hAnsi="Times New Roman" w:cs="Times New Roman"/>
          <w:sz w:val="36"/>
          <w:szCs w:val="36"/>
          <w:rtl/>
        </w:rPr>
        <w:t>تعالى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مَرُّوا بِاللَّغْوِ</w:t>
      </w:r>
      <w:r w:rsidR="00A5348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44CD4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إشارة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ٌ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إلى أن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َّ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هم لا ي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قصدون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حضور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ه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C44CD4" w:rsidRPr="00C3170A">
        <w:rPr>
          <w:rFonts w:ascii="Times New Roman" w:hAnsi="Times New Roman" w:cs="Times New Roman"/>
          <w:sz w:val="36"/>
          <w:szCs w:val="36"/>
          <w:rtl/>
        </w:rPr>
        <w:t>سماع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ولكن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حصلَ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عند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صادفة التي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وقعتْ 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م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>ن غير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44CD4" w:rsidRPr="00C3170A">
        <w:rPr>
          <w:rFonts w:ascii="Times New Roman" w:hAnsi="Times New Roman" w:cs="Times New Roman"/>
          <w:sz w:val="36"/>
          <w:szCs w:val="36"/>
          <w:rtl/>
        </w:rPr>
        <w:t xml:space="preserve"> قصد</w:t>
      </w:r>
      <w:r w:rsidR="00603B0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53BC3" w:rsidRPr="00C3170A" w:rsidRDefault="00653BC3" w:rsidP="00CB5C08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إِذَا ذُكِّرُوا بِآيَاتِ رَبِّهِمْ لَمْ يَخِرُّوا عَلَيْهَا صُمًّا وَعُمْيَانًا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B5C08">
        <w:rPr>
          <w:rFonts w:ascii="Times New Roman" w:hAnsi="Times New Roman" w:cs="Times New Roman" w:hint="cs"/>
          <w:sz w:val="36"/>
          <w:szCs w:val="36"/>
          <w:rtl/>
        </w:rPr>
        <w:t>أي:</w:t>
      </w:r>
      <w:proofErr w:type="spellEnd"/>
      <w:r w:rsidR="00CB5C08">
        <w:rPr>
          <w:rFonts w:ascii="Times New Roman" w:hAnsi="Times New Roman" w:cs="Times New Roman"/>
          <w:sz w:val="36"/>
          <w:szCs w:val="36"/>
          <w:rtl/>
        </w:rPr>
        <w:t xml:space="preserve"> إذا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وُعِضُوا وذُكِّروا ونُصِحوا </w:t>
      </w:r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واحتُجَّ عليهم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فيما أخطئوا أو أذْنَبوا 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 xml:space="preserve">أو قصَّروا 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>بآيات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53480" w:rsidRPr="00C3170A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أقبَلوا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وأصغَوا أسماعهم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وانقادوا لِمَا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وسلَّموا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ولم يَستكبِروا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عنها،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ولا أخذَتْهُم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العِزَّةُ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بالإثم،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ولا تحرَّجوا أمامَ الناسِ مِن الخضوعِ لِما دلَّت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بخلافِ الكافرِ فلا تؤثِّرُ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ويَستمر على حالِه كأنْ لم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يَسمعْها،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كأنَّ في أُذًنَيهِ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صَمَمٌ،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وفي قلبِه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عمَ</w:t>
      </w:r>
      <w:r w:rsidR="00CB5C08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CB5C08">
        <w:rPr>
          <w:rFonts w:ascii="Times New Roman" w:hAnsi="Times New Roman" w:cs="Times New Roman"/>
          <w:sz w:val="36"/>
          <w:szCs w:val="36"/>
          <w:rtl/>
        </w:rPr>
        <w:t xml:space="preserve"> فلا </w:t>
      </w:r>
      <w:proofErr w:type="spellStart"/>
      <w:r w:rsidR="00CB5C08">
        <w:rPr>
          <w:rFonts w:ascii="Times New Roman" w:hAnsi="Times New Roman" w:cs="Times New Roman" w:hint="cs"/>
          <w:sz w:val="36"/>
          <w:szCs w:val="36"/>
          <w:rtl/>
        </w:rPr>
        <w:t>يُسلِّمُ،</w:t>
      </w:r>
      <w:proofErr w:type="spellEnd"/>
      <w:r w:rsidR="00CB5C08"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 w:rsidR="00614EF7" w:rsidRPr="00C3170A">
        <w:rPr>
          <w:rFonts w:ascii="Times New Roman" w:hAnsi="Times New Roman" w:cs="Times New Roman"/>
          <w:sz w:val="36"/>
          <w:szCs w:val="36"/>
          <w:rtl/>
        </w:rPr>
        <w:t>ينقادُ،</w:t>
      </w:r>
      <w:proofErr w:type="spellEnd"/>
      <w:r w:rsidR="00614EF7" w:rsidRPr="00C3170A">
        <w:rPr>
          <w:rFonts w:ascii="Times New Roman" w:hAnsi="Times New Roman" w:cs="Times New Roman"/>
          <w:sz w:val="36"/>
          <w:szCs w:val="36"/>
          <w:rtl/>
        </w:rPr>
        <w:t xml:space="preserve"> ولا يُنيبُ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B5C08" w:rsidRDefault="00653BC3" w:rsidP="00CB5C08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ثم قال </w:t>
      </w:r>
      <w:proofErr w:type="spellStart"/>
      <w:r w:rsidRPr="00C3170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سبحانه: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وَالَّذِينَ يَقُولُونَ رَبَّنَا هَبْ لَنَا مِنْ أَزْوَاجِنَا </w:t>
      </w:r>
      <w:proofErr w:type="spellStart"/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قُرَّةَ أَعْيُنٍ وَاجْعَلْنَا لِلْمُتَّقِينَ إِمَامًا </w:t>
      </w:r>
      <w:proofErr w:type="spellStart"/>
      <w:r w:rsidR="00C01FE0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23F3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23F3B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فبيَّنَ سبحانَه </w:t>
      </w:r>
      <w:proofErr w:type="spellStart"/>
      <w:r w:rsidR="00E23F3B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أنَّ</w:t>
      </w:r>
      <w:r w:rsidR="00CB5C08">
        <w:rPr>
          <w:rFonts w:ascii="Times New Roman" w:hAnsi="Times New Roman" w:cs="Times New Roman" w:hint="cs"/>
          <w:b/>
          <w:bCs/>
          <w:sz w:val="36"/>
          <w:szCs w:val="36"/>
          <w:rtl/>
        </w:rPr>
        <w:t>هم:</w:t>
      </w:r>
      <w:proofErr w:type="spellEnd"/>
      <w:r w:rsidR="00CB5C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CB5C08" w:rsidRPr="00CB5C08">
        <w:rPr>
          <w:rFonts w:ascii="Times New Roman" w:hAnsi="Times New Roman" w:cs="Times New Roman" w:hint="cs"/>
          <w:sz w:val="36"/>
          <w:szCs w:val="36"/>
          <w:rtl/>
        </w:rPr>
        <w:t>يدعون</w:t>
      </w:r>
      <w:r w:rsidR="00CB5C0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لزوجاتِهم وقُرنائِهم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وذُريَّاتِهم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بأنْ يكونوا قُرَّةَ عينٍ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لهم،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ولا تَقَرُّ أعيُنهم إلا إذا كانوا مُطيعينَ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عامِلينَ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بشريعتِه،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وهذا كما أنَّه دعاءٌ لأزواجِهم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وذُرِّياتِهم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بصلاحِهم،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فإنَّه دعاء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لأنفسِهم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أيضً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E23F3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لأنَّ نفعَهُ يعودُ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ولهذا جعلوا ذلك هِبةً لهم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فقالوا: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هَبْ لَنَا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23F3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وثبتَ أنَّه قيلَ للحسنِ البَصري ــ رحمه الله ــ </w:t>
      </w:r>
      <w:proofErr w:type="spellStart"/>
      <w:r w:rsidR="00E23F3B"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23F3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أَبَا سَعِيدٍ قَوْلُ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 w:rsidR="00E23F3B" w:rsidRPr="00C3170A">
        <w:rPr>
          <w:rFonts w:ascii="Times New Roman" w:hAnsi="Times New Roman" w:cs="Times New Roman"/>
          <w:color w:val="00B050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هَبْ لَنَا مِنْ أَزْوَاجِنَا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قُرَّةَ أَعْيُنٍ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هَذِهِ الْقُرَّةُ الأَعْيُنِ أَفِي الدُّنْيَا أَمْ فِي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الآخِرَةِ؟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فقَالَ: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وَاللَّهِ بَلْ فِي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الدُّنْيَا,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هِيَ؟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يُرِيَ اللَّهُ الْعَبْدَ الْمُسْلِمَ مِنْ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زَوْجَتِهِ,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أَخِيهِ,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وَلَدِهِ,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حَمِيمِهِ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طَاعَةَ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اللَّهِ,</w:t>
      </w:r>
      <w:proofErr w:type="spellEnd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 وَاللَّهِ مَا شَيْءٌ أَقَرّ لَعِينِ الْمُسْلِمِ مِنْ أَنْ يَرَى وَالِداً أَوْ وَلَداً أَوْ أَخاً أَوْ حَمِيماً مُطِيعاً لِلَّهِ </w:t>
      </w:r>
      <w:proofErr w:type="spellStart"/>
      <w:r w:rsidR="00E23F3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B5C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31E9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</w:t>
      </w:r>
      <w:proofErr w:type="spellStart"/>
      <w:r w:rsidR="003831E9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دعاؤُهم:</w:t>
      </w:r>
      <w:proofErr w:type="spellEnd"/>
      <w:r w:rsidR="003831E9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831E9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831E9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وَاجْعَلْنَا لِلْمُتَّقِينَ إِمَامًا </w:t>
      </w:r>
      <w:proofErr w:type="spellStart"/>
      <w:r w:rsidR="003831E9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831E9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فهوَ دعاءٌ بأنْ يُوصِلهم ربُّهم إلى هذهِ الدرجةِ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العاليةِ،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درجةِ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الكُمَّلِ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وهي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درجةُ الإمامةِ في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فتكونَ أقوالُهم وأفعالُهم واعتقاداتُهم موافقةً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للشريعة،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فيُحِبَّهم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ويَقتدوا ب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3831E9" w:rsidRPr="00C3170A">
        <w:rPr>
          <w:rFonts w:ascii="Times New Roman" w:hAnsi="Times New Roman" w:cs="Times New Roman"/>
          <w:sz w:val="36"/>
          <w:szCs w:val="36"/>
          <w:rtl/>
        </w:rPr>
        <w:t>ويَهتدوا،</w:t>
      </w:r>
      <w:proofErr w:type="spellEnd"/>
      <w:r w:rsidR="003831E9" w:rsidRPr="00C3170A">
        <w:rPr>
          <w:rFonts w:ascii="Times New Roman" w:hAnsi="Times New Roman" w:cs="Times New Roman"/>
          <w:sz w:val="36"/>
          <w:szCs w:val="36"/>
          <w:rtl/>
        </w:rPr>
        <w:t xml:space="preserve"> فكأنَّهم دعوا الله بأنْ يُمكِّنهم مِن فِعلِ العباداتِ التي تُوصِلُهُم إلى هذ</w:t>
      </w:r>
      <w:r w:rsidR="00CB5C08">
        <w:rPr>
          <w:rFonts w:ascii="Times New Roman" w:hAnsi="Times New Roman" w:cs="Times New Roman" w:hint="cs"/>
          <w:sz w:val="36"/>
          <w:szCs w:val="36"/>
          <w:rtl/>
        </w:rPr>
        <w:t>هِ المنزلة.</w:t>
      </w:r>
    </w:p>
    <w:p w:rsidR="00CB5C08" w:rsidRDefault="00CB5C08" w:rsidP="00B5067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B5C08">
        <w:rPr>
          <w:rFonts w:ascii="Times New Roman" w:hAnsi="Times New Roman" w:cs="Times New Roman"/>
          <w:sz w:val="36"/>
          <w:szCs w:val="36"/>
          <w:rtl/>
        </w:rPr>
        <w:t>سبحان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B5C08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B5C08">
        <w:rPr>
          <w:rFonts w:ascii="Times New Roman" w:hAnsi="Times New Roman" w:cs="Times New Roman"/>
          <w:sz w:val="36"/>
          <w:szCs w:val="36"/>
          <w:rtl/>
        </w:rPr>
        <w:t xml:space="preserve"> حِين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B5C08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B5C08">
        <w:rPr>
          <w:rFonts w:ascii="Times New Roman" w:hAnsi="Times New Roman" w:cs="Times New Roman"/>
          <w:sz w:val="36"/>
          <w:szCs w:val="36"/>
          <w:rtl/>
        </w:rPr>
        <w:t>ت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B5C08">
        <w:rPr>
          <w:rFonts w:ascii="Times New Roman" w:hAnsi="Times New Roman" w:cs="Times New Roman"/>
          <w:sz w:val="36"/>
          <w:szCs w:val="36"/>
          <w:rtl/>
        </w:rPr>
        <w:t>مس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B5C08">
        <w:rPr>
          <w:rFonts w:ascii="Times New Roman" w:hAnsi="Times New Roman" w:cs="Times New Roman"/>
          <w:sz w:val="36"/>
          <w:szCs w:val="36"/>
          <w:rtl/>
        </w:rPr>
        <w:t>ون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0672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CB5C08">
        <w:rPr>
          <w:rFonts w:ascii="Times New Roman" w:hAnsi="Times New Roman" w:cs="Times New Roman"/>
          <w:sz w:val="36"/>
          <w:szCs w:val="36"/>
          <w:rtl/>
        </w:rPr>
        <w:t>ح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B5C08">
        <w:rPr>
          <w:rFonts w:ascii="Times New Roman" w:hAnsi="Times New Roman" w:cs="Times New Roman"/>
          <w:sz w:val="36"/>
          <w:szCs w:val="36"/>
          <w:rtl/>
        </w:rPr>
        <w:t>ين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5067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50672">
        <w:rPr>
          <w:rFonts w:ascii="Times New Roman" w:hAnsi="Times New Roman" w:cs="Times New Roman"/>
          <w:sz w:val="36"/>
          <w:szCs w:val="36"/>
          <w:rtl/>
        </w:rPr>
        <w:t>تُصبحُون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067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B5C08">
        <w:rPr>
          <w:rFonts w:ascii="Times New Roman" w:hAnsi="Times New Roman" w:cs="Times New Roman"/>
          <w:sz w:val="36"/>
          <w:szCs w:val="36"/>
          <w:rtl/>
        </w:rPr>
        <w:t>ع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B5C08">
        <w:rPr>
          <w:rFonts w:ascii="Times New Roman" w:hAnsi="Times New Roman" w:cs="Times New Roman"/>
          <w:sz w:val="36"/>
          <w:szCs w:val="36"/>
          <w:rtl/>
        </w:rPr>
        <w:t>ش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B5C08">
        <w:rPr>
          <w:rFonts w:ascii="Times New Roman" w:hAnsi="Times New Roman" w:cs="Times New Roman"/>
          <w:sz w:val="36"/>
          <w:szCs w:val="36"/>
          <w:rtl/>
        </w:rPr>
        <w:t>ي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B50672">
        <w:rPr>
          <w:rFonts w:ascii="Times New Roman" w:hAnsi="Times New Roman" w:cs="Times New Roman"/>
          <w:sz w:val="36"/>
          <w:szCs w:val="36"/>
          <w:rtl/>
        </w:rPr>
        <w:t>ا و</w:t>
      </w:r>
      <w:r w:rsidRPr="00CB5C08">
        <w:rPr>
          <w:rFonts w:ascii="Times New Roman" w:hAnsi="Times New Roman" w:cs="Times New Roman"/>
          <w:sz w:val="36"/>
          <w:szCs w:val="36"/>
          <w:rtl/>
        </w:rPr>
        <w:t>ح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B5C08">
        <w:rPr>
          <w:rFonts w:ascii="Times New Roman" w:hAnsi="Times New Roman" w:cs="Times New Roman"/>
          <w:sz w:val="36"/>
          <w:szCs w:val="36"/>
          <w:rtl/>
        </w:rPr>
        <w:t>ين ت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B5C08">
        <w:rPr>
          <w:rFonts w:ascii="Times New Roman" w:hAnsi="Times New Roman" w:cs="Times New Roman"/>
          <w:sz w:val="36"/>
          <w:szCs w:val="36"/>
          <w:rtl/>
        </w:rPr>
        <w:t>ظْه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50672">
        <w:rPr>
          <w:rFonts w:ascii="Times New Roman" w:hAnsi="Times New Roman" w:cs="Times New Roman"/>
          <w:sz w:val="36"/>
          <w:szCs w:val="36"/>
          <w:rtl/>
        </w:rPr>
        <w:t>رُون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831E9" w:rsidRPr="00C3170A" w:rsidRDefault="003831E9" w:rsidP="00C3170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C3170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الثانية:ـــــــــــــــــــــــــــــــ</w:t>
      </w:r>
    </w:p>
    <w:p w:rsidR="00B50672" w:rsidRDefault="006E1214" w:rsidP="00B5067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الحمدُ للهِ أوَّلًا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وآخِرًا،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وصَلَّى الله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 xml:space="preserve">وسلَّم </w:t>
      </w:r>
      <w:r w:rsidRPr="00C3170A">
        <w:rPr>
          <w:rFonts w:ascii="Times New Roman" w:hAnsi="Times New Roman" w:cs="Times New Roman"/>
          <w:sz w:val="36"/>
          <w:szCs w:val="36"/>
          <w:rtl/>
        </w:rPr>
        <w:t>على محمدٍ وآلٍه وصحبٍ</w:t>
      </w:r>
      <w:r w:rsidR="00B50672">
        <w:rPr>
          <w:rFonts w:ascii="Times New Roman" w:hAnsi="Times New Roman" w:cs="Times New Roman"/>
          <w:sz w:val="36"/>
          <w:szCs w:val="36"/>
          <w:rtl/>
        </w:rPr>
        <w:t>ه</w:t>
      </w:r>
      <w:r w:rsidR="00B5067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831E9" w:rsidRPr="00C3170A" w:rsidRDefault="003831E9" w:rsidP="00C3170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50672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C3170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C1A7B" w:rsidRPr="00C3170A" w:rsidRDefault="00B50672" w:rsidP="00B5067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فلقد سمعت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 صفات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عِبادِ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الرحمن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وتعرَّفتُم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فكونوا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مِنهم،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وامش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وا في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ركابِهم،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واتقوا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بالتَّحلِّي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ها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فقد ختم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ها الله بخاتِمَةٍ جليلةٍ تُبشِّرهم لِيزداد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وا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خيرًا،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وتَسعَدَ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نفوسُهم،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فقال ــ عزَّ وجل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أُولَئِكَ يُجْزَوْنَ الْغُرْفَةَ بِمَا صَبَرُوا وَيُلَقَّو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ْنَ فِيهَا تَحِيَّةً وَسَلَامًا</w:t>
      </w:r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خَالِدِينَ فِيهَا حَسُنَتْ مُسْتَقَرًّا وَمُقَامًا </w:t>
      </w:r>
      <w:proofErr w:type="spellStart"/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35E1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والغُرفة</w:t>
      </w:r>
      <w:r w:rsidR="00DC1A7B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هي</w:t>
      </w:r>
      <w:r w:rsidR="00DC1A7B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الجنَّةُ التي يَنالونَ فيها 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المنازل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الرفيعة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والمساكن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الأنيقة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الجامعة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لكل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ي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شت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هى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وتلذ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ُّ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الأ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عي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ن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خيرُ </w:t>
      </w:r>
      <w:proofErr w:type="spellStart"/>
      <w:r w:rsidR="00DC1A7B" w:rsidRPr="00C3170A">
        <w:rPr>
          <w:rFonts w:ascii="Times New Roman" w:hAnsi="Times New Roman" w:cs="Times New Roman"/>
          <w:sz w:val="36"/>
          <w:szCs w:val="36"/>
          <w:rtl/>
        </w:rPr>
        <w:t>مُستقَرٍّ،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وأفضلُ </w:t>
      </w:r>
      <w:proofErr w:type="spellStart"/>
      <w:r w:rsidR="00DC1A7B" w:rsidRPr="00C3170A">
        <w:rPr>
          <w:rFonts w:ascii="Times New Roman" w:hAnsi="Times New Roman" w:cs="Times New Roman"/>
          <w:sz w:val="36"/>
          <w:szCs w:val="36"/>
          <w:rtl/>
        </w:rPr>
        <w:t>مُقام،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وأنعَمُ </w:t>
      </w:r>
      <w:proofErr w:type="spellStart"/>
      <w:r w:rsidR="00DC1A7B" w:rsidRPr="00C3170A">
        <w:rPr>
          <w:rFonts w:ascii="Times New Roman" w:hAnsi="Times New Roman" w:cs="Times New Roman"/>
          <w:sz w:val="36"/>
          <w:szCs w:val="36"/>
          <w:rtl/>
        </w:rPr>
        <w:t>مجلِس،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ولِ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بر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ه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على فِعلِ </w:t>
      </w:r>
      <w:proofErr w:type="spellStart"/>
      <w:r w:rsidR="00DC1A7B" w:rsidRPr="00C3170A">
        <w:rPr>
          <w:rFonts w:ascii="Times New Roman" w:hAnsi="Times New Roman" w:cs="Times New Roman"/>
          <w:sz w:val="36"/>
          <w:szCs w:val="36"/>
          <w:rtl/>
        </w:rPr>
        <w:t>الخيراتِ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="00DC1A7B" w:rsidRPr="00C3170A">
        <w:rPr>
          <w:rFonts w:ascii="Times New Roman" w:hAnsi="Times New Roman" w:cs="Times New Roman"/>
          <w:sz w:val="36"/>
          <w:szCs w:val="36"/>
          <w:rtl/>
        </w:rPr>
        <w:t>المُنكراتِ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نالوا ما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نالوا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وَيُلَقَّوْنَ فِيهَا تَحِيَّةً وَسَلامًا</w:t>
      </w:r>
      <w:r w:rsidR="00DC1A7B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C1A7B" w:rsidRPr="00C3170A">
        <w:rPr>
          <w:rFonts w:ascii="Times New Roman" w:hAnsi="Times New Roman" w:cs="Times New Roman"/>
          <w:b/>
          <w:bCs/>
          <w:sz w:val="36"/>
          <w:szCs w:val="36"/>
          <w:rtl/>
        </w:rPr>
        <w:t>يَعنِي: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رب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ِّ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هم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ن ملائكته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الك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رام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ن بعض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ٍ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بعض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سل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مون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في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ن جميع الم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نغ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ِّ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ص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َّ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E35E1" w:rsidRPr="00C3170A">
        <w:rPr>
          <w:rFonts w:ascii="Times New Roman" w:hAnsi="Times New Roman" w:cs="Times New Roman"/>
          <w:sz w:val="36"/>
          <w:szCs w:val="36"/>
          <w:rtl/>
        </w:rPr>
        <w:t>والم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ُ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كد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ِّ</w:t>
      </w:r>
      <w:r w:rsidR="00CE35E1" w:rsidRPr="00C3170A">
        <w:rPr>
          <w:rFonts w:ascii="Times New Roman" w:hAnsi="Times New Roman" w:cs="Times New Roman"/>
          <w:sz w:val="36"/>
          <w:szCs w:val="36"/>
          <w:rtl/>
        </w:rPr>
        <w:t>رات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النبيِّ 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C1A7B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يُؤْتَى بِأَشَدِّ النَّاسِ بُؤْسًا فِي الدُّنْيَا مِنْ أَهْلِ الْجَنَّةِ فَيُصْبَغُ صَبْغَةً فِي الْجَنَّةِ فَيُقَالُ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ابْنَ آدَمَ هَلْ رَأَيْتَ بُؤْسًا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قَطُّ؟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هَلْ مَرَّ بِكَ شِدَّةٌ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قَطُّ؟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وَاللَّهِ يَا رَبِّ مَا مَرَّ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بُؤْسٌ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قَطُّ،</w:t>
      </w:r>
      <w:proofErr w:type="spellEnd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رَأَيْتُ شِدَّةً قَطُّ </w:t>
      </w:r>
      <w:proofErr w:type="spellStart"/>
      <w:r w:rsidR="00DC1A7B" w:rsidRPr="00C3170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1A7B" w:rsidRPr="00C3170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E1214" w:rsidRPr="00C3170A" w:rsidRDefault="00DC1A7B" w:rsidP="00BF6D4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C3170A">
        <w:rPr>
          <w:rFonts w:ascii="Times New Roman" w:hAnsi="Times New Roman" w:cs="Times New Roman"/>
          <w:sz w:val="36"/>
          <w:szCs w:val="36"/>
          <w:rtl/>
        </w:rPr>
        <w:t>اللهم إنَّا نسألكَ الجنَّة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وما قرَّب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إليها مِن قول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وعمل،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ونعوذُ بك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مِن النَّار وما قرَّب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إليها مِن قول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وعمل،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ربَّنا اصرْف عنَّا عذاب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جهنَّم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إنَّ عذابَها كان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غرامًا،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EBE">
        <w:rPr>
          <w:rFonts w:ascii="Times New Roman" w:hAnsi="Times New Roman" w:cs="Times New Roman"/>
          <w:sz w:val="36"/>
          <w:szCs w:val="36"/>
          <w:rtl/>
        </w:rPr>
        <w:t xml:space="preserve">ربنَّا هبْ لنَا مِن </w:t>
      </w:r>
      <w:r w:rsidR="00BF6D4E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E65EBE">
        <w:rPr>
          <w:rFonts w:ascii="Times New Roman" w:hAnsi="Times New Roman" w:cs="Times New Roman"/>
          <w:sz w:val="36"/>
          <w:szCs w:val="36"/>
          <w:rtl/>
        </w:rPr>
        <w:t xml:space="preserve">زواجِنا </w:t>
      </w:r>
      <w:proofErr w:type="spellStart"/>
      <w:r w:rsidR="00E65EBE">
        <w:rPr>
          <w:rFonts w:ascii="Times New Roman" w:hAnsi="Times New Roman" w:cs="Times New Roman"/>
          <w:sz w:val="36"/>
          <w:szCs w:val="36"/>
          <w:rtl/>
        </w:rPr>
        <w:t>وذ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6D4E">
        <w:rPr>
          <w:rFonts w:ascii="Times New Roman" w:hAnsi="Times New Roman" w:cs="Times New Roman"/>
          <w:sz w:val="36"/>
          <w:szCs w:val="36"/>
          <w:rtl/>
        </w:rPr>
        <w:t>رّ</w:t>
      </w:r>
      <w:r w:rsidR="00BF6D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3170A">
        <w:rPr>
          <w:rFonts w:ascii="Times New Roman" w:hAnsi="Times New Roman" w:cs="Times New Roman"/>
          <w:sz w:val="36"/>
          <w:szCs w:val="36"/>
          <w:rtl/>
        </w:rPr>
        <w:t>يات</w:t>
      </w:r>
      <w:r w:rsidR="00BF6D4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3170A">
        <w:rPr>
          <w:rFonts w:ascii="Times New Roman" w:hAnsi="Times New Roman" w:cs="Times New Roman"/>
          <w:sz w:val="36"/>
          <w:szCs w:val="36"/>
          <w:rtl/>
        </w:rPr>
        <w:t>نا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قُرَّة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أع</w:t>
      </w:r>
      <w:r w:rsidR="00E65EBE">
        <w:rPr>
          <w:rFonts w:ascii="Times New Roman" w:hAnsi="Times New Roman" w:cs="Times New Roman"/>
          <w:sz w:val="36"/>
          <w:szCs w:val="36"/>
          <w:rtl/>
        </w:rPr>
        <w:t>يُن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واجعلنا للمتقين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3170A">
        <w:rPr>
          <w:rFonts w:ascii="Times New Roman" w:hAnsi="Times New Roman" w:cs="Times New Roman"/>
          <w:sz w:val="36"/>
          <w:szCs w:val="36"/>
          <w:rtl/>
        </w:rPr>
        <w:t>إمامًا،</w:t>
      </w:r>
      <w:proofErr w:type="spellEnd"/>
      <w:r w:rsidRPr="00C3170A">
        <w:rPr>
          <w:rFonts w:ascii="Times New Roman" w:hAnsi="Times New Roman" w:cs="Times New Roman"/>
          <w:sz w:val="36"/>
          <w:szCs w:val="36"/>
          <w:rtl/>
        </w:rPr>
        <w:t xml:space="preserve"> ربنَّا آت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3170A">
        <w:rPr>
          <w:rFonts w:ascii="Times New Roman" w:hAnsi="Times New Roman" w:cs="Times New Roman"/>
          <w:sz w:val="36"/>
          <w:szCs w:val="36"/>
          <w:rtl/>
        </w:rPr>
        <w:t>نا في الدنيا حسنة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>ً وفي الآخِرةٍ حسنةً وقِنا عذاب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1214" w:rsidRPr="00C3170A">
        <w:rPr>
          <w:rFonts w:ascii="Times New Roman" w:hAnsi="Times New Roman" w:cs="Times New Roman"/>
          <w:sz w:val="36"/>
          <w:szCs w:val="36"/>
          <w:rtl/>
        </w:rPr>
        <w:t>الن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65EBE">
        <w:rPr>
          <w:rFonts w:ascii="Times New Roman" w:hAnsi="Times New Roman" w:cs="Times New Roman"/>
          <w:sz w:val="36"/>
          <w:szCs w:val="36"/>
          <w:rtl/>
        </w:rPr>
        <w:t>ا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ر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 ربَّنا لا تُزِغْ قلوبَنا بعد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 إذا هديتَنا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65EBE">
        <w:rPr>
          <w:rFonts w:ascii="Times New Roman" w:hAnsi="Times New Roman" w:cs="Times New Roman"/>
          <w:sz w:val="36"/>
          <w:szCs w:val="36"/>
          <w:rtl/>
        </w:rPr>
        <w:t>وهبْ لنا مِن لدُ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>نكَ رحمةً إنَّك أنت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1214" w:rsidRPr="00C3170A">
        <w:rPr>
          <w:rFonts w:ascii="Times New Roman" w:hAnsi="Times New Roman" w:cs="Times New Roman"/>
          <w:sz w:val="36"/>
          <w:szCs w:val="36"/>
          <w:rtl/>
        </w:rPr>
        <w:t>الوهاب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65E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هذا وأقولُ ما </w:t>
      </w:r>
      <w:proofErr w:type="spellStart"/>
      <w:r w:rsidR="006E1214" w:rsidRPr="00C3170A">
        <w:rPr>
          <w:rFonts w:ascii="Times New Roman" w:hAnsi="Times New Roman" w:cs="Times New Roman"/>
          <w:sz w:val="36"/>
          <w:szCs w:val="36"/>
          <w:rtl/>
        </w:rPr>
        <w:t>سمعت</w:t>
      </w:r>
      <w:r w:rsidR="00E65E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E1214" w:rsidRPr="00C3170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6E1214" w:rsidRPr="00C3170A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ولكم.</w:t>
      </w:r>
    </w:p>
    <w:sectPr w:rsidR="006E1214" w:rsidRPr="00C3170A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1" w:rsidRDefault="00B73211" w:rsidP="006E1214">
      <w:pPr>
        <w:spacing w:before="0" w:after="0"/>
      </w:pPr>
      <w:r>
        <w:separator/>
      </w:r>
    </w:p>
  </w:endnote>
  <w:endnote w:type="continuationSeparator" w:id="0">
    <w:p w:rsidR="00B73211" w:rsidRDefault="00B73211" w:rsidP="006E12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3836032"/>
      <w:docPartObj>
        <w:docPartGallery w:val="Page Numbers (Bottom of Page)"/>
        <w:docPartUnique/>
      </w:docPartObj>
    </w:sdtPr>
    <w:sdtContent>
      <w:p w:rsidR="006E1214" w:rsidRDefault="00FB250C">
        <w:pPr>
          <w:pStyle w:val="a4"/>
          <w:jc w:val="center"/>
        </w:pPr>
        <w:fldSimple w:instr=" PAGE   \* MERGEFORMAT ">
          <w:r w:rsidR="00BF6D4E" w:rsidRPr="00BF6D4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6E1214" w:rsidRDefault="006E1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1" w:rsidRDefault="00B73211" w:rsidP="006E1214">
      <w:pPr>
        <w:spacing w:before="0" w:after="0"/>
      </w:pPr>
      <w:r>
        <w:separator/>
      </w:r>
    </w:p>
  </w:footnote>
  <w:footnote w:type="continuationSeparator" w:id="0">
    <w:p w:rsidR="00B73211" w:rsidRDefault="00B73211" w:rsidP="006E121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0B9"/>
    <w:rsid w:val="00083E58"/>
    <w:rsid w:val="000B70C3"/>
    <w:rsid w:val="00313F0A"/>
    <w:rsid w:val="00370195"/>
    <w:rsid w:val="003831E9"/>
    <w:rsid w:val="00603B07"/>
    <w:rsid w:val="0060783F"/>
    <w:rsid w:val="00614EF7"/>
    <w:rsid w:val="00653BC3"/>
    <w:rsid w:val="006D6C38"/>
    <w:rsid w:val="006E1214"/>
    <w:rsid w:val="0080468D"/>
    <w:rsid w:val="00860BEC"/>
    <w:rsid w:val="008729B2"/>
    <w:rsid w:val="008D4102"/>
    <w:rsid w:val="009032A4"/>
    <w:rsid w:val="00943308"/>
    <w:rsid w:val="009440B9"/>
    <w:rsid w:val="00992E59"/>
    <w:rsid w:val="00A271F3"/>
    <w:rsid w:val="00A415FF"/>
    <w:rsid w:val="00A53480"/>
    <w:rsid w:val="00B50672"/>
    <w:rsid w:val="00B73211"/>
    <w:rsid w:val="00B90474"/>
    <w:rsid w:val="00B965E3"/>
    <w:rsid w:val="00BF6D4E"/>
    <w:rsid w:val="00C01FE0"/>
    <w:rsid w:val="00C26AEC"/>
    <w:rsid w:val="00C3170A"/>
    <w:rsid w:val="00C44CD4"/>
    <w:rsid w:val="00C71605"/>
    <w:rsid w:val="00CB5C08"/>
    <w:rsid w:val="00CE35E1"/>
    <w:rsid w:val="00D54BDB"/>
    <w:rsid w:val="00DB639A"/>
    <w:rsid w:val="00DC1A7B"/>
    <w:rsid w:val="00E23F3B"/>
    <w:rsid w:val="00E65EBE"/>
    <w:rsid w:val="00ED276C"/>
    <w:rsid w:val="00F06306"/>
    <w:rsid w:val="00F224BD"/>
    <w:rsid w:val="00F75E30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14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6E1214"/>
  </w:style>
  <w:style w:type="paragraph" w:styleId="a4">
    <w:name w:val="footer"/>
    <w:basedOn w:val="a"/>
    <w:link w:val="Char0"/>
    <w:uiPriority w:val="99"/>
    <w:unhideWhenUsed/>
    <w:rsid w:val="006E1214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6E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2021-12-02T02:35:00Z</dcterms:created>
  <dcterms:modified xsi:type="dcterms:W3CDTF">2021-12-02T23:40:00Z</dcterms:modified>
</cp:coreProperties>
</file>