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2D03C" w14:textId="77777777" w:rsidR="004F4150" w:rsidRPr="004F4150" w:rsidRDefault="004F4150" w:rsidP="004F4150">
      <w:pPr>
        <w:spacing w:line="240" w:lineRule="auto"/>
        <w:jc w:val="center"/>
        <w:rPr>
          <w:rFonts w:ascii="Times New Roman" w:hAnsi="Times New Roman" w:cs="Times New Roman"/>
          <w:b/>
          <w:bCs/>
          <w:color w:val="C00000"/>
          <w:sz w:val="36"/>
          <w:szCs w:val="36"/>
          <w:rtl/>
        </w:rPr>
      </w:pPr>
      <w:r w:rsidRPr="004F4150">
        <w:rPr>
          <w:rFonts w:ascii="Times New Roman" w:hAnsi="Times New Roman" w:cs="Times New Roman"/>
          <w:b/>
          <w:bCs/>
          <w:color w:val="C00000"/>
          <w:sz w:val="36"/>
          <w:szCs w:val="36"/>
          <w:rtl/>
        </w:rPr>
        <w:t>الْفَوَائِدُ وَالْأَحْكَامُ الْمُسْتَنْبَطَةُ مِنْ حَدِيثِ سَهْلِ بْنِ حُنَيْفٍ فِي الْإِصَابَةِ بِالْعَيْنِ</w:t>
      </w:r>
    </w:p>
    <w:p w14:paraId="7E0EE872" w14:textId="1CF85261" w:rsidR="004F4150" w:rsidRPr="004F4150" w:rsidRDefault="004F4150" w:rsidP="004F4150">
      <w:pPr>
        <w:spacing w:line="240" w:lineRule="auto"/>
        <w:rPr>
          <w:rFonts w:ascii="Times New Roman" w:hAnsi="Times New Roman" w:cs="Times New Roman"/>
          <w:b/>
          <w:bCs/>
          <w:color w:val="385623" w:themeColor="accent6" w:themeShade="80"/>
          <w:sz w:val="36"/>
          <w:szCs w:val="36"/>
          <w:rtl/>
        </w:rPr>
      </w:pPr>
      <w:r w:rsidRPr="004F4150">
        <w:rPr>
          <w:rFonts w:ascii="Times New Roman" w:hAnsi="Times New Roman" w:cs="Times New Roman"/>
          <w:b/>
          <w:bCs/>
          <w:color w:val="385623" w:themeColor="accent6" w:themeShade="80"/>
          <w:sz w:val="36"/>
          <w:szCs w:val="36"/>
          <w:rtl/>
        </w:rPr>
        <w:t>الْخُطْبَةُ الْأُولَى:</w:t>
      </w:r>
      <w:r w:rsidRPr="004F4150">
        <w:rPr>
          <w:rFonts w:ascii="Times New Roman" w:hAnsi="Times New Roman" w:cs="Times New Roman" w:hint="cs"/>
          <w:b/>
          <w:bCs/>
          <w:color w:val="385623" w:themeColor="accent6" w:themeShade="80"/>
          <w:sz w:val="36"/>
          <w:szCs w:val="36"/>
          <w:rtl/>
        </w:rPr>
        <w:t xml:space="preserve"> ــــــــــــــــــــــــ</w:t>
      </w:r>
    </w:p>
    <w:p w14:paraId="0BABE80D" w14:textId="77777777" w:rsidR="006C7C7E" w:rsidRDefault="004F4150" w:rsidP="004F4150">
      <w:pPr>
        <w:spacing w:line="240" w:lineRule="auto"/>
        <w:rPr>
          <w:rFonts w:ascii="Times New Roman" w:hAnsi="Times New Roman" w:cs="Times New Roman"/>
          <w:sz w:val="36"/>
          <w:szCs w:val="36"/>
          <w:rtl/>
        </w:rPr>
      </w:pPr>
      <w:r w:rsidRPr="004F4150">
        <w:rPr>
          <w:rFonts w:ascii="Times New Roman" w:hAnsi="Times New Roman" w:cs="Times New Roman"/>
          <w:sz w:val="36"/>
          <w:szCs w:val="36"/>
          <w:rtl/>
        </w:rPr>
        <w:t xml:space="preserve">الْحَمْدُ لِلَّهِ الَّذِي عَلَيْهِ الْمُعْتَمَدُ، وَإِلَيْهِ الْمُسْتَنَدُ، وَمِنْهُ الْمُسْتَمَدُّ، وَهُوَ الْقَوِيُّ الْعَزِيزُ، وَأَشْهَدُ أَنْ لَا إِلَهَ إِلَّا اللَّهُ، وَأَشْهَدُ أَنَّ مُحَمَّدًا عَبْدُهُ وَرَسُولُهُ الْمَبْعُوثُ رَحْمَةً لِلْإِنْسِ وَالْجَانِّ، فَصَلَّى اللَّهُ وَسَلَّمَ عَلَيْهِ وَعَلَى آلِهِ وَأَصْحَابِهِ </w:t>
      </w:r>
      <w:r w:rsidR="006C7C7E">
        <w:rPr>
          <w:rFonts w:ascii="Times New Roman" w:hAnsi="Times New Roman" w:cs="Times New Roman" w:hint="cs"/>
          <w:sz w:val="36"/>
          <w:szCs w:val="36"/>
          <w:rtl/>
        </w:rPr>
        <w:t>وَأَتْبَاعِهِ.</w:t>
      </w:r>
    </w:p>
    <w:p w14:paraId="3A2ADA42" w14:textId="07334042" w:rsidR="004F4150" w:rsidRPr="004F4150" w:rsidRDefault="004F4150" w:rsidP="004F4150">
      <w:pPr>
        <w:spacing w:line="240" w:lineRule="auto"/>
        <w:rPr>
          <w:rFonts w:ascii="Times New Roman" w:hAnsi="Times New Roman" w:cs="Times New Roman"/>
          <w:b/>
          <w:bCs/>
          <w:color w:val="0000CC"/>
          <w:sz w:val="36"/>
          <w:szCs w:val="36"/>
          <w:rtl/>
        </w:rPr>
      </w:pPr>
      <w:r w:rsidRPr="004F4150">
        <w:rPr>
          <w:rFonts w:ascii="Times New Roman" w:hAnsi="Times New Roman" w:cs="Times New Roman"/>
          <w:b/>
          <w:bCs/>
          <w:color w:val="0000CC"/>
          <w:sz w:val="36"/>
          <w:szCs w:val="36"/>
          <w:rtl/>
        </w:rPr>
        <w:t>أَمَّا بَعْدُ، أَيُّهَا النَّاسُ:</w:t>
      </w:r>
    </w:p>
    <w:p w14:paraId="46FB51F5" w14:textId="46E62BEC" w:rsidR="004F4150" w:rsidRDefault="004F4150" w:rsidP="004F4150">
      <w:pPr>
        <w:spacing w:line="240" w:lineRule="auto"/>
        <w:rPr>
          <w:rFonts w:ascii="Times New Roman" w:hAnsi="Times New Roman" w:cs="Times New Roman"/>
          <w:sz w:val="36"/>
          <w:szCs w:val="36"/>
          <w:rtl/>
        </w:rPr>
      </w:pPr>
      <w:r w:rsidRPr="004F4150">
        <w:rPr>
          <w:rFonts w:ascii="Times New Roman" w:hAnsi="Times New Roman" w:cs="Times New Roman"/>
          <w:sz w:val="36"/>
          <w:szCs w:val="36"/>
          <w:rtl/>
        </w:rPr>
        <w:t xml:space="preserve">فَاتَّقُوا اللَّهَ ــ جَلَّ وَعَلَا ــ بِالْحَذَرِ مِنْ أَذِيَّةِ عِبَادِهِ الْمُؤْمِنِينَ، وَإِلْحَاقِ الضَّرَرِ بِهِمْ فِي أَنْفُسِهِمْ أَوْ أَمْوَالِهِمْ أَوْ أَهْلِيهِمْ بِغَيْرِ جُرْمٍ فَعَلُوهُ، وَلَا جِنَايَةٍ اقْتَرَفُوهَا، فَقَدْ قَالَ اللَّهُ سُبْحَانَهُ زَاجِرًا لَكُمْ وَمُحَذِّرًا: </w:t>
      </w:r>
      <w:proofErr w:type="gramStart"/>
      <w:r w:rsidRPr="004F4150">
        <w:rPr>
          <w:rFonts w:ascii="Times New Roman" w:hAnsi="Times New Roman" w:cs="Times New Roman"/>
          <w:b/>
          <w:bCs/>
          <w:color w:val="FF0000"/>
          <w:sz w:val="36"/>
          <w:szCs w:val="36"/>
          <w:rtl/>
        </w:rPr>
        <w:t>{ وَالَّذِينَ</w:t>
      </w:r>
      <w:proofErr w:type="gramEnd"/>
      <w:r w:rsidRPr="004F4150">
        <w:rPr>
          <w:rFonts w:ascii="Times New Roman" w:hAnsi="Times New Roman" w:cs="Times New Roman"/>
          <w:b/>
          <w:bCs/>
          <w:color w:val="FF0000"/>
          <w:sz w:val="36"/>
          <w:szCs w:val="36"/>
          <w:rtl/>
        </w:rPr>
        <w:t xml:space="preserve"> يُؤْذُونَ الْمُؤْمِنِينَ وَالْمُؤْمِنَاتِ بِغَيْرِ مَا اكْتَسَبُوا فَقَدِ احْتَمَلُوا بُهْتَانًا وَإِثْمًا مُبِينًا }</w:t>
      </w:r>
      <w:r w:rsidRPr="004F4150">
        <w:rPr>
          <w:rFonts w:ascii="Times New Roman" w:hAnsi="Times New Roman" w:cs="Times New Roman"/>
          <w:sz w:val="36"/>
          <w:szCs w:val="36"/>
          <w:rtl/>
        </w:rPr>
        <w:t>.</w:t>
      </w:r>
    </w:p>
    <w:p w14:paraId="1ADE137A" w14:textId="3D397998" w:rsidR="004F4150" w:rsidRDefault="006C7C7E" w:rsidP="004F4150">
      <w:pPr>
        <w:spacing w:line="240" w:lineRule="auto"/>
        <w:rPr>
          <w:rFonts w:ascii="Times New Roman" w:hAnsi="Times New Roman" w:cs="Times New Roman"/>
          <w:sz w:val="36"/>
          <w:szCs w:val="36"/>
          <w:rtl/>
        </w:rPr>
      </w:pPr>
      <w:r>
        <w:rPr>
          <w:rFonts w:ascii="Times New Roman" w:hAnsi="Times New Roman" w:cs="Times New Roman" w:hint="cs"/>
          <w:b/>
          <w:bCs/>
          <w:sz w:val="36"/>
          <w:szCs w:val="36"/>
          <w:rtl/>
        </w:rPr>
        <w:t xml:space="preserve">ثُمَّ </w:t>
      </w:r>
      <w:r w:rsidRPr="006C7C7E">
        <w:rPr>
          <w:rFonts w:ascii="Times New Roman" w:hAnsi="Times New Roman" w:cs="Times New Roman" w:hint="cs"/>
          <w:b/>
          <w:bCs/>
          <w:sz w:val="36"/>
          <w:szCs w:val="36"/>
          <w:rtl/>
        </w:rPr>
        <w:t>اعْلَمُوا:</w:t>
      </w:r>
      <w:r>
        <w:rPr>
          <w:rFonts w:ascii="Times New Roman" w:hAnsi="Times New Roman" w:cs="Times New Roman" w:hint="cs"/>
          <w:sz w:val="36"/>
          <w:szCs w:val="36"/>
          <w:rtl/>
        </w:rPr>
        <w:t xml:space="preserve"> أَنَّهُ</w:t>
      </w:r>
      <w:r w:rsidR="004F4150" w:rsidRPr="004F4150">
        <w:rPr>
          <w:rFonts w:ascii="Times New Roman" w:hAnsi="Times New Roman" w:cs="Times New Roman"/>
          <w:sz w:val="36"/>
          <w:szCs w:val="36"/>
          <w:rtl/>
        </w:rPr>
        <w:t xml:space="preserve"> </w:t>
      </w:r>
      <w:r>
        <w:rPr>
          <w:rFonts w:ascii="Times New Roman" w:hAnsi="Times New Roman" w:cs="Times New Roman" w:hint="cs"/>
          <w:sz w:val="36"/>
          <w:szCs w:val="36"/>
          <w:rtl/>
        </w:rPr>
        <w:t xml:space="preserve">قَدْ صَحَّ عَنْ </w:t>
      </w:r>
      <w:r w:rsidR="004F4150" w:rsidRPr="004F4150">
        <w:rPr>
          <w:rFonts w:ascii="Times New Roman" w:hAnsi="Times New Roman" w:cs="Times New Roman"/>
          <w:sz w:val="36"/>
          <w:szCs w:val="36"/>
          <w:rtl/>
        </w:rPr>
        <w:t>أَب</w:t>
      </w:r>
      <w:r>
        <w:rPr>
          <w:rFonts w:ascii="Times New Roman" w:hAnsi="Times New Roman" w:cs="Times New Roman" w:hint="cs"/>
          <w:sz w:val="36"/>
          <w:szCs w:val="36"/>
          <w:rtl/>
        </w:rPr>
        <w:t>ِي</w:t>
      </w:r>
      <w:r w:rsidR="004F4150" w:rsidRPr="004F4150">
        <w:rPr>
          <w:rFonts w:ascii="Times New Roman" w:hAnsi="Times New Roman" w:cs="Times New Roman"/>
          <w:sz w:val="36"/>
          <w:szCs w:val="36"/>
          <w:rtl/>
        </w:rPr>
        <w:t xml:space="preserve"> أُمَامَةَ بْنُ سَهْلِ بْنِ حُنَيْفٍ أَنَّ أَبَاهُ ــ رَضِيَ اللَّهُ عَنْهُمَا ــ حَدَّثَهُ: </w:t>
      </w:r>
      <w:r w:rsidR="004F4150" w:rsidRPr="004F4150">
        <w:rPr>
          <w:rFonts w:ascii="Times New Roman" w:hAnsi="Times New Roman" w:cs="Times New Roman"/>
          <w:b/>
          <w:bCs/>
          <w:color w:val="00B050"/>
          <w:sz w:val="36"/>
          <w:szCs w:val="36"/>
          <w:rtl/>
        </w:rPr>
        <w:t>(( أَنَّ رَسُولَ اللَّهِ صَلَّى اللَّهُ عَلَيْهِ وَسَلَّمَ خَرَجَ وَسَارُوا مَعَهُ نَحْوَ مَكَّةَ</w:t>
      </w:r>
      <w:r>
        <w:rPr>
          <w:rFonts w:ascii="Times New Roman" w:hAnsi="Times New Roman" w:cs="Times New Roman" w:hint="cs"/>
          <w:b/>
          <w:bCs/>
          <w:color w:val="00B050"/>
          <w:sz w:val="36"/>
          <w:szCs w:val="36"/>
          <w:rtl/>
        </w:rPr>
        <w:t>،</w:t>
      </w:r>
      <w:r w:rsidR="004F4150" w:rsidRPr="004F4150">
        <w:rPr>
          <w:rFonts w:ascii="Times New Roman" w:hAnsi="Times New Roman" w:cs="Times New Roman"/>
          <w:b/>
          <w:bCs/>
          <w:color w:val="00B050"/>
          <w:sz w:val="36"/>
          <w:szCs w:val="36"/>
          <w:rtl/>
        </w:rPr>
        <w:t xml:space="preserve"> حَتَّى إِذَا كَانُوا بِشِعْبِ الْخَزَّارِ مِنَ الْجُحْفَةِ اغْتَسَلَ سَهْلُ بْنُ حُنَيْفٍ وَكَانَ رَجُلًا أَبْيَضَ حَسَنَ الْجِسْمِ وَالْجِلْدِ، فَنَظَرَ إِلَيْهِ عَامِرُ بْنُ رَبِيعَةَ وَهُوَ يَغْتَسِلُ، فَقَالَ: مَا رَأَيْتُ كَالْيَوْمِ وَلَا جِلْدَ مُخَبَّأَةٍ، فَلُبِطَ بِسَهْلٍ، فَأُتِيَ رَسُولُ اللَّهِ صَلَّى اللَّهُ عَلَيْهِ وَسَلَّمَ، فَقِيلَ لَهُ: يَا رَسُولَ اللَّهِ هَلْ لَكَ فِي سَهْلٍ؟ وَاللَّهِ مَا يَرْفَعُ رَأْسَهُ وَمَا يُفِيقُ، قَالَ: «هَلْ تَتَّهِمُونَ فِيهِ مِنْ أَحَدٍ؟» قَالُوا: نَظَرَ إِلَيْهِ عَامِرُ بْنُ رَبِيعَةَ فَدَعَا رَسُولُ اللَّهِ صَلَّى اللَّهُ عَلَيْهِ وَسَلَّمَ عَامِرًا فَتَغَيَّظَ عَلَيْهِ وَقَالَ: «عَلَامَ يَقْتُلُ أَحَدُكُمْ أَخَاهُ؟ هَلَّا إِذَا رَأَيْتَ مَا يُعْجِبُكَ بَرَّكْتَ؟»</w:t>
      </w:r>
      <w:r>
        <w:rPr>
          <w:rFonts w:ascii="Times New Roman" w:hAnsi="Times New Roman" w:cs="Times New Roman" w:hint="cs"/>
          <w:b/>
          <w:bCs/>
          <w:color w:val="00B050"/>
          <w:sz w:val="36"/>
          <w:szCs w:val="36"/>
          <w:rtl/>
        </w:rPr>
        <w:t>،</w:t>
      </w:r>
      <w:r w:rsidR="004F4150" w:rsidRPr="004F4150">
        <w:rPr>
          <w:rFonts w:ascii="Times New Roman" w:hAnsi="Times New Roman" w:cs="Times New Roman"/>
          <w:b/>
          <w:bCs/>
          <w:color w:val="00B050"/>
          <w:sz w:val="36"/>
          <w:szCs w:val="36"/>
          <w:rtl/>
        </w:rPr>
        <w:t xml:space="preserve"> ثُمَّ قَالَ لَهُ: «اغْتَسِلْ لَهُ»</w:t>
      </w:r>
      <w:r>
        <w:rPr>
          <w:rFonts w:ascii="Times New Roman" w:hAnsi="Times New Roman" w:cs="Times New Roman" w:hint="cs"/>
          <w:b/>
          <w:bCs/>
          <w:color w:val="00B050"/>
          <w:sz w:val="36"/>
          <w:szCs w:val="36"/>
          <w:rtl/>
        </w:rPr>
        <w:t>،</w:t>
      </w:r>
      <w:r w:rsidR="004F4150" w:rsidRPr="004F4150">
        <w:rPr>
          <w:rFonts w:ascii="Times New Roman" w:hAnsi="Times New Roman" w:cs="Times New Roman"/>
          <w:b/>
          <w:bCs/>
          <w:color w:val="00B050"/>
          <w:sz w:val="36"/>
          <w:szCs w:val="36"/>
          <w:rtl/>
        </w:rPr>
        <w:t xml:space="preserve"> فَغَسَلَ وَجْهَهُ وَيَدَيْهِ وَمِرْفَقَيْهِ وَرُكْبَتَيْهِ وَأَطْرَافَ رِجْلَيْهِ وَدَاخِلَةَ إِزَارِهِ فِي قَدَحٍ، ثُمَّ صُبَّ ذَلِكَ الْمَاءُ عَلَيْهِ، يَصُبُّهُ رَجُلٌ عَلَى رَأْسِهِ وَظَهْرِهِ مِنْ خَلْفِهِ، يُكْفِئُ الْقَدَحَ وَرَاءَهُ، فَفَعَلَ بِهِ ذَلِكَ فَرَاحَ سَهْلٌ مَعَ النَّاسِ لَيْسَ بِهِ </w:t>
      </w:r>
      <w:proofErr w:type="gramStart"/>
      <w:r w:rsidR="004F4150" w:rsidRPr="004F4150">
        <w:rPr>
          <w:rFonts w:ascii="Times New Roman" w:hAnsi="Times New Roman" w:cs="Times New Roman"/>
          <w:b/>
          <w:bCs/>
          <w:color w:val="00B050"/>
          <w:sz w:val="36"/>
          <w:szCs w:val="36"/>
          <w:rtl/>
        </w:rPr>
        <w:t>بَأْسٌ )</w:t>
      </w:r>
      <w:proofErr w:type="gramEnd"/>
      <w:r w:rsidR="004F4150" w:rsidRPr="004F4150">
        <w:rPr>
          <w:rFonts w:ascii="Times New Roman" w:hAnsi="Times New Roman" w:cs="Times New Roman"/>
          <w:b/>
          <w:bCs/>
          <w:color w:val="00B050"/>
          <w:sz w:val="36"/>
          <w:szCs w:val="36"/>
          <w:rtl/>
        </w:rPr>
        <w:t>)</w:t>
      </w:r>
      <w:r w:rsidR="004F4150" w:rsidRPr="004F4150">
        <w:rPr>
          <w:rFonts w:ascii="Times New Roman" w:hAnsi="Times New Roman" w:cs="Times New Roman"/>
          <w:sz w:val="36"/>
          <w:szCs w:val="36"/>
          <w:rtl/>
        </w:rPr>
        <w:t>.</w:t>
      </w:r>
    </w:p>
    <w:p w14:paraId="2117CC31" w14:textId="158C849F" w:rsidR="004F4150" w:rsidRDefault="006C7C7E" w:rsidP="004F4150">
      <w:pPr>
        <w:spacing w:line="240" w:lineRule="auto"/>
        <w:rPr>
          <w:rFonts w:ascii="Times New Roman" w:hAnsi="Times New Roman" w:cs="Times New Roman"/>
          <w:sz w:val="36"/>
          <w:szCs w:val="36"/>
          <w:rtl/>
        </w:rPr>
      </w:pPr>
      <w:r w:rsidRPr="006C7C7E">
        <w:rPr>
          <w:rFonts w:ascii="Times New Roman" w:hAnsi="Times New Roman" w:cs="Times New Roman" w:hint="cs"/>
          <w:b/>
          <w:bCs/>
          <w:sz w:val="36"/>
          <w:szCs w:val="36"/>
          <w:rtl/>
        </w:rPr>
        <w:t xml:space="preserve">وَمَوْضُوعُ </w:t>
      </w:r>
      <w:r w:rsidR="004F4150" w:rsidRPr="006C7C7E">
        <w:rPr>
          <w:rFonts w:ascii="Times New Roman" w:hAnsi="Times New Roman" w:cs="Times New Roman"/>
          <w:b/>
          <w:bCs/>
          <w:sz w:val="36"/>
          <w:szCs w:val="36"/>
          <w:rtl/>
        </w:rPr>
        <w:t xml:space="preserve">هَذَا الْحَدِيثُ </w:t>
      </w:r>
      <w:r w:rsidR="00270395">
        <w:rPr>
          <w:rFonts w:ascii="Times New Roman" w:hAnsi="Times New Roman" w:cs="Times New Roman" w:hint="cs"/>
          <w:b/>
          <w:bCs/>
          <w:sz w:val="36"/>
          <w:szCs w:val="36"/>
          <w:rtl/>
        </w:rPr>
        <w:t xml:space="preserve">الصَّحِيحِ </w:t>
      </w:r>
      <w:r w:rsidR="004F4150" w:rsidRPr="006C7C7E">
        <w:rPr>
          <w:rFonts w:ascii="Times New Roman" w:hAnsi="Times New Roman" w:cs="Times New Roman"/>
          <w:b/>
          <w:bCs/>
          <w:sz w:val="36"/>
          <w:szCs w:val="36"/>
          <w:rtl/>
        </w:rPr>
        <w:t>هُوَ:</w:t>
      </w:r>
      <w:r w:rsidR="004F4150" w:rsidRPr="004F4150">
        <w:rPr>
          <w:rFonts w:ascii="Times New Roman" w:hAnsi="Times New Roman" w:cs="Times New Roman"/>
          <w:sz w:val="36"/>
          <w:szCs w:val="36"/>
          <w:rtl/>
        </w:rPr>
        <w:t xml:space="preserve"> </w:t>
      </w:r>
      <w:r>
        <w:rPr>
          <w:rFonts w:ascii="Times New Roman" w:hAnsi="Times New Roman" w:cs="Times New Roman" w:hint="cs"/>
          <w:sz w:val="36"/>
          <w:szCs w:val="36"/>
          <w:rtl/>
        </w:rPr>
        <w:t>إِثْبَاتُ الْإِصَابَةِ بِالْعَينِ، و</w:t>
      </w:r>
      <w:r w:rsidR="004F4150" w:rsidRPr="004F4150">
        <w:rPr>
          <w:rFonts w:ascii="Times New Roman" w:hAnsi="Times New Roman" w:cs="Times New Roman"/>
          <w:sz w:val="36"/>
          <w:szCs w:val="36"/>
          <w:rtl/>
        </w:rPr>
        <w:t>بَيَانُ كَيْفِيَّةِ عِلَاجِ الْإِصَابَةِ بِ</w:t>
      </w:r>
      <w:r>
        <w:rPr>
          <w:rFonts w:ascii="Times New Roman" w:hAnsi="Times New Roman" w:cs="Times New Roman" w:hint="cs"/>
          <w:sz w:val="36"/>
          <w:szCs w:val="36"/>
          <w:rtl/>
        </w:rPr>
        <w:t>الْ</w:t>
      </w:r>
      <w:r w:rsidR="004F4150" w:rsidRPr="004F4150">
        <w:rPr>
          <w:rFonts w:ascii="Times New Roman" w:hAnsi="Times New Roman" w:cs="Times New Roman"/>
          <w:sz w:val="36"/>
          <w:szCs w:val="36"/>
          <w:rtl/>
        </w:rPr>
        <w:t>عَيْنِ.</w:t>
      </w:r>
    </w:p>
    <w:p w14:paraId="7CFFEC5F" w14:textId="3B72D657" w:rsidR="004F4150" w:rsidRDefault="006C7C7E" w:rsidP="004F4150">
      <w:pPr>
        <w:spacing w:line="240" w:lineRule="auto"/>
        <w:rPr>
          <w:rFonts w:ascii="Times New Roman" w:hAnsi="Times New Roman" w:cs="Times New Roman"/>
          <w:sz w:val="36"/>
          <w:szCs w:val="36"/>
          <w:rtl/>
        </w:rPr>
      </w:pPr>
      <w:r>
        <w:rPr>
          <w:rFonts w:ascii="Times New Roman" w:hAnsi="Times New Roman" w:cs="Times New Roman" w:hint="cs"/>
          <w:b/>
          <w:bCs/>
          <w:sz w:val="36"/>
          <w:szCs w:val="36"/>
          <w:rtl/>
        </w:rPr>
        <w:t xml:space="preserve">وَقَدْ </w:t>
      </w:r>
      <w:r w:rsidR="004F4150" w:rsidRPr="004F4150">
        <w:rPr>
          <w:rFonts w:ascii="Times New Roman" w:hAnsi="Times New Roman" w:cs="Times New Roman"/>
          <w:b/>
          <w:bCs/>
          <w:sz w:val="36"/>
          <w:szCs w:val="36"/>
          <w:rtl/>
        </w:rPr>
        <w:t>جَاءَ فِي هَذَا الْحَدِيثِ مِنَ الْأَلْفَاظِ:</w:t>
      </w:r>
      <w:r w:rsidR="004F4150" w:rsidRPr="004F4150">
        <w:rPr>
          <w:rFonts w:ascii="Times New Roman" w:hAnsi="Times New Roman" w:cs="Times New Roman"/>
          <w:sz w:val="36"/>
          <w:szCs w:val="36"/>
          <w:rtl/>
        </w:rPr>
        <w:t xml:space="preserve"> قَوْلُ عَامِرِ بْنِ رَبِيعَةَ ــ رَضِيَ اللَّهُ عَنْهُ ــ حِينَ رَأَى جِسْمَ وَبَدَنَ سَهْلَ بْنَ حُنَيْفٍ ــ رَضِيَ اللَّهُ عَنْهُ ــ وَهُوَ يَغْتَسِلُ: </w:t>
      </w:r>
      <w:r w:rsidR="004F4150" w:rsidRPr="004F4150">
        <w:rPr>
          <w:rFonts w:ascii="Times New Roman" w:hAnsi="Times New Roman" w:cs="Times New Roman"/>
          <w:b/>
          <w:bCs/>
          <w:color w:val="00B050"/>
          <w:sz w:val="36"/>
          <w:szCs w:val="36"/>
          <w:rtl/>
        </w:rPr>
        <w:t>(( مَا رَأَيْتُ كَالْيَوْمِ وَلَا جِلْدَ مُخَبَّأَةٍ ))</w:t>
      </w:r>
      <w:r w:rsidR="004F4150" w:rsidRPr="004F4150">
        <w:rPr>
          <w:rFonts w:ascii="Times New Roman" w:hAnsi="Times New Roman" w:cs="Times New Roman"/>
          <w:sz w:val="36"/>
          <w:szCs w:val="36"/>
          <w:rtl/>
        </w:rPr>
        <w:t xml:space="preserve">، </w:t>
      </w:r>
      <w:r w:rsidR="004F4150" w:rsidRPr="004F4150">
        <w:rPr>
          <w:rFonts w:ascii="Times New Roman" w:hAnsi="Times New Roman" w:cs="Times New Roman"/>
          <w:b/>
          <w:bCs/>
          <w:sz w:val="36"/>
          <w:szCs w:val="36"/>
          <w:rtl/>
        </w:rPr>
        <w:t>وَمَعْنَاهُ:</w:t>
      </w:r>
      <w:r w:rsidR="004F4150" w:rsidRPr="004F4150">
        <w:rPr>
          <w:rFonts w:ascii="Times New Roman" w:hAnsi="Times New Roman" w:cs="Times New Roman"/>
          <w:sz w:val="36"/>
          <w:szCs w:val="36"/>
          <w:rtl/>
        </w:rPr>
        <w:t xml:space="preserve"> أَنَّهُ مَا رَأَى قَبْلَ هَذَا الْيَوْمِ جَسَدًا فِي الْحُسْنِ كَجَسَدِ سَهْلٍ، وَلَا حَتَّى فِي النِّسَاءِ الْمُخَبَّآتِ اللَّاتِي رَآهُنَّ مِنْ قَبْلُ، </w:t>
      </w:r>
      <w:r w:rsidR="004F4150" w:rsidRPr="006C7C7E">
        <w:rPr>
          <w:rFonts w:ascii="Times New Roman" w:hAnsi="Times New Roman" w:cs="Times New Roman"/>
          <w:b/>
          <w:bCs/>
          <w:sz w:val="36"/>
          <w:szCs w:val="36"/>
          <w:rtl/>
        </w:rPr>
        <w:t>وَالْمُخَبَّأَةُ هِيَ</w:t>
      </w:r>
      <w:r w:rsidR="004F4150" w:rsidRPr="004F4150">
        <w:rPr>
          <w:rFonts w:ascii="Times New Roman" w:hAnsi="Times New Roman" w:cs="Times New Roman"/>
          <w:sz w:val="36"/>
          <w:szCs w:val="36"/>
          <w:rtl/>
        </w:rPr>
        <w:t>: الْمَرْأَةُ الْمُخَدَّرَةُ الْمَكْنُونَةُ الَّتِي لَا تَرَاهَا الْعُيُونُ، وَلَا تَبْرُزُ لِلشَّمْسِ فَتُغَيِّرَ لَوْنَ جِلْدِهَا.</w:t>
      </w:r>
    </w:p>
    <w:p w14:paraId="74E5AEDA" w14:textId="52F64727" w:rsidR="004F4150" w:rsidRDefault="004F4150" w:rsidP="00270395">
      <w:pPr>
        <w:spacing w:line="240" w:lineRule="auto"/>
        <w:rPr>
          <w:rFonts w:ascii="Times New Roman" w:hAnsi="Times New Roman" w:cs="Times New Roman"/>
          <w:sz w:val="36"/>
          <w:szCs w:val="36"/>
          <w:rtl/>
        </w:rPr>
      </w:pPr>
      <w:r w:rsidRPr="004F4150">
        <w:rPr>
          <w:rFonts w:ascii="Times New Roman" w:hAnsi="Times New Roman" w:cs="Times New Roman"/>
          <w:b/>
          <w:bCs/>
          <w:sz w:val="36"/>
          <w:szCs w:val="36"/>
          <w:rtl/>
        </w:rPr>
        <w:lastRenderedPageBreak/>
        <w:t>وَجَاءَ فِي هَذَا الْحَدِيثِ مِنَ الْأَلْفَاظِ أَيْضًا:</w:t>
      </w:r>
      <w:r w:rsidRPr="004F4150">
        <w:rPr>
          <w:rFonts w:ascii="Times New Roman" w:hAnsi="Times New Roman" w:cs="Times New Roman"/>
          <w:sz w:val="36"/>
          <w:szCs w:val="36"/>
          <w:rtl/>
        </w:rPr>
        <w:t xml:space="preserve"> قَوْلُهُ ــ رَضِيَ اللَّهُ عَنْهُ ــ: </w:t>
      </w:r>
      <w:proofErr w:type="gramStart"/>
      <w:r w:rsidRPr="004F4150">
        <w:rPr>
          <w:rFonts w:ascii="Times New Roman" w:hAnsi="Times New Roman" w:cs="Times New Roman"/>
          <w:b/>
          <w:bCs/>
          <w:color w:val="00B050"/>
          <w:sz w:val="36"/>
          <w:szCs w:val="36"/>
          <w:rtl/>
        </w:rPr>
        <w:t>(( فَلُبِطَ</w:t>
      </w:r>
      <w:proofErr w:type="gramEnd"/>
      <w:r w:rsidRPr="004F4150">
        <w:rPr>
          <w:rFonts w:ascii="Times New Roman" w:hAnsi="Times New Roman" w:cs="Times New Roman"/>
          <w:b/>
          <w:bCs/>
          <w:color w:val="00B050"/>
          <w:sz w:val="36"/>
          <w:szCs w:val="36"/>
          <w:rtl/>
        </w:rPr>
        <w:t xml:space="preserve"> سَهْلٌ، وَاللَّهِ مَا يَرْفَعُ رَأْسَهُ، وَمَا يُفِيقُ ))</w:t>
      </w:r>
      <w:r w:rsidRPr="004F4150">
        <w:rPr>
          <w:rFonts w:ascii="Times New Roman" w:hAnsi="Times New Roman" w:cs="Times New Roman"/>
          <w:sz w:val="36"/>
          <w:szCs w:val="36"/>
          <w:rtl/>
        </w:rPr>
        <w:t xml:space="preserve">، وَمَعْنَى: </w:t>
      </w:r>
      <w:r w:rsidRPr="004F4150">
        <w:rPr>
          <w:rFonts w:ascii="Times New Roman" w:hAnsi="Times New Roman" w:cs="Times New Roman"/>
          <w:b/>
          <w:bCs/>
          <w:color w:val="00B050"/>
          <w:sz w:val="36"/>
          <w:szCs w:val="36"/>
          <w:rtl/>
        </w:rPr>
        <w:t>(( فَلُبِطَ سَهْلٌ ))</w:t>
      </w:r>
      <w:r w:rsidRPr="004F4150">
        <w:rPr>
          <w:rFonts w:ascii="Times New Roman" w:hAnsi="Times New Roman" w:cs="Times New Roman" w:hint="cs"/>
          <w:sz w:val="36"/>
          <w:szCs w:val="36"/>
          <w:rtl/>
        </w:rPr>
        <w:t>،</w:t>
      </w:r>
      <w:r w:rsidRPr="004F4150">
        <w:rPr>
          <w:rFonts w:ascii="Times New Roman" w:hAnsi="Times New Roman" w:cs="Times New Roman"/>
          <w:sz w:val="36"/>
          <w:szCs w:val="36"/>
          <w:rtl/>
        </w:rPr>
        <w:t xml:space="preserve"> </w:t>
      </w:r>
      <w:r w:rsidRPr="006C7C7E">
        <w:rPr>
          <w:rFonts w:ascii="Times New Roman" w:hAnsi="Times New Roman" w:cs="Times New Roman"/>
          <w:b/>
          <w:bCs/>
          <w:sz w:val="36"/>
          <w:szCs w:val="36"/>
          <w:rtl/>
        </w:rPr>
        <w:t>أَيْ:</w:t>
      </w:r>
      <w:r w:rsidRPr="004F4150">
        <w:rPr>
          <w:rFonts w:ascii="Times New Roman" w:hAnsi="Times New Roman" w:cs="Times New Roman"/>
          <w:sz w:val="36"/>
          <w:szCs w:val="36"/>
          <w:rtl/>
        </w:rPr>
        <w:t xml:space="preserve"> صُرِعَ وَسَقَطَ فَمَا يُفِيقُ وَلَا يَرْفَعُ رَأْسَهُ، وَحَصَلَ لَهُ ذَلِكَ حِينَ أَصَابَهُ عَامِرُ بْنُ رَبِيعَةَ </w:t>
      </w:r>
      <w:r w:rsidR="00270395" w:rsidRPr="00270395">
        <w:rPr>
          <w:rFonts w:ascii="Times New Roman" w:hAnsi="Times New Roman" w:cs="Times New Roman"/>
          <w:sz w:val="36"/>
          <w:szCs w:val="36"/>
          <w:rtl/>
        </w:rPr>
        <w:t xml:space="preserve">ــ رَضِيَ اللَّهُ عَنْهُ ــ </w:t>
      </w:r>
      <w:r w:rsidRPr="004F4150">
        <w:rPr>
          <w:rFonts w:ascii="Times New Roman" w:hAnsi="Times New Roman" w:cs="Times New Roman"/>
          <w:sz w:val="36"/>
          <w:szCs w:val="36"/>
          <w:rtl/>
        </w:rPr>
        <w:t>بِالْعَيْنِ.</w:t>
      </w:r>
    </w:p>
    <w:p w14:paraId="42708DCC" w14:textId="43A4EE0C" w:rsidR="00270395" w:rsidRDefault="00270395" w:rsidP="00270395">
      <w:pPr>
        <w:spacing w:line="240" w:lineRule="auto"/>
        <w:rPr>
          <w:rFonts w:ascii="Times New Roman" w:hAnsi="Times New Roman" w:cs="Times New Roman"/>
          <w:sz w:val="36"/>
          <w:szCs w:val="36"/>
          <w:rtl/>
        </w:rPr>
      </w:pPr>
      <w:r>
        <w:rPr>
          <w:rFonts w:ascii="Times New Roman" w:hAnsi="Times New Roman" w:cs="Times New Roman" w:hint="cs"/>
          <w:sz w:val="36"/>
          <w:szCs w:val="36"/>
          <w:rtl/>
        </w:rPr>
        <w:t xml:space="preserve">وَفِي هَذَا الْحَدِيثِ النَّبَوِّيِّ الصَّحِيحِ جُمْلَةٌ مِنَ الْمَسَائِلِ وَالْأَحْكَامِ وَالْفَوَائِدِ الْجَلِيلَة الْجَمِيلَةِ الْمِاتِعَةِ. </w:t>
      </w:r>
    </w:p>
    <w:p w14:paraId="2FB089E1" w14:textId="1829205A" w:rsidR="00270395" w:rsidRDefault="004F4150" w:rsidP="004F4150">
      <w:pPr>
        <w:spacing w:line="240" w:lineRule="auto"/>
        <w:rPr>
          <w:rFonts w:ascii="Times New Roman" w:hAnsi="Times New Roman" w:cs="Times New Roman"/>
          <w:sz w:val="36"/>
          <w:szCs w:val="36"/>
          <w:rtl/>
        </w:rPr>
      </w:pPr>
      <w:r w:rsidRPr="004F4150">
        <w:rPr>
          <w:rFonts w:ascii="Times New Roman" w:hAnsi="Times New Roman" w:cs="Times New Roman"/>
          <w:b/>
          <w:bCs/>
          <w:sz w:val="36"/>
          <w:szCs w:val="36"/>
          <w:rtl/>
        </w:rPr>
        <w:t xml:space="preserve">فَمِنْ </w:t>
      </w:r>
      <w:r w:rsidR="00270395">
        <w:rPr>
          <w:rFonts w:ascii="Times New Roman" w:hAnsi="Times New Roman" w:cs="Times New Roman" w:hint="cs"/>
          <w:b/>
          <w:bCs/>
          <w:sz w:val="36"/>
          <w:szCs w:val="36"/>
          <w:rtl/>
        </w:rPr>
        <w:t>هَذِهِ الْ</w:t>
      </w:r>
      <w:r w:rsidRPr="004F4150">
        <w:rPr>
          <w:rFonts w:ascii="Times New Roman" w:hAnsi="Times New Roman" w:cs="Times New Roman"/>
          <w:b/>
          <w:bCs/>
          <w:sz w:val="36"/>
          <w:szCs w:val="36"/>
          <w:rtl/>
        </w:rPr>
        <w:t>فَوَائِدِ</w:t>
      </w:r>
      <w:r w:rsidR="00270395">
        <w:rPr>
          <w:rFonts w:ascii="Times New Roman" w:hAnsi="Times New Roman" w:cs="Times New Roman" w:hint="cs"/>
          <w:b/>
          <w:bCs/>
          <w:sz w:val="36"/>
          <w:szCs w:val="36"/>
          <w:rtl/>
        </w:rPr>
        <w:t>:</w:t>
      </w:r>
      <w:r w:rsidRPr="004F4150">
        <w:rPr>
          <w:rFonts w:ascii="Times New Roman" w:hAnsi="Times New Roman" w:cs="Times New Roman"/>
          <w:b/>
          <w:bCs/>
          <w:sz w:val="36"/>
          <w:szCs w:val="36"/>
          <w:rtl/>
        </w:rPr>
        <w:t xml:space="preserve"> </w:t>
      </w:r>
      <w:r w:rsidRPr="004F4150">
        <w:rPr>
          <w:rFonts w:ascii="Times New Roman" w:hAnsi="Times New Roman" w:cs="Times New Roman"/>
          <w:sz w:val="36"/>
          <w:szCs w:val="36"/>
          <w:rtl/>
        </w:rPr>
        <w:t>أَنَّ الْإِصَابَةَ بِالْعَيْنِ شَيْءٌ ثَابِتٌ مَوْجُودٌ، وَقَدْ دَلَّ عَلَى حُصُولِ أَثَرِهَا الْقُرْآنُ وَالسُّنَّةُ وَ</w:t>
      </w:r>
      <w:r w:rsidR="00270395">
        <w:rPr>
          <w:rFonts w:ascii="Times New Roman" w:hAnsi="Times New Roman" w:cs="Times New Roman" w:hint="cs"/>
          <w:sz w:val="36"/>
          <w:szCs w:val="36"/>
          <w:rtl/>
        </w:rPr>
        <w:t>اتِّفَاقُ الْعُلَمَاءِ</w:t>
      </w:r>
      <w:r w:rsidRPr="004F4150">
        <w:rPr>
          <w:rFonts w:ascii="Times New Roman" w:hAnsi="Times New Roman" w:cs="Times New Roman"/>
          <w:sz w:val="36"/>
          <w:szCs w:val="36"/>
          <w:rtl/>
        </w:rPr>
        <w:t xml:space="preserve"> وَالْحِسُّ الْمُشَاهَدُ، وَلَمْ يُنْكِرْهَا إِلَّا شُذَّاذُ الْخَلْقِ كَالْفَلَاسِفَةِ الَّذِينَ يُنْكِرُونَ وُجُودَ اللَّهِ</w:t>
      </w:r>
      <w:r w:rsidR="00E2016C">
        <w:rPr>
          <w:rFonts w:ascii="Times New Roman" w:hAnsi="Times New Roman" w:cs="Times New Roman" w:hint="cs"/>
          <w:sz w:val="36"/>
          <w:szCs w:val="36"/>
          <w:rtl/>
        </w:rPr>
        <w:t xml:space="preserve">، </w:t>
      </w:r>
      <w:r w:rsidRPr="004F4150">
        <w:rPr>
          <w:rFonts w:ascii="Times New Roman" w:hAnsi="Times New Roman" w:cs="Times New Roman"/>
          <w:sz w:val="36"/>
          <w:szCs w:val="36"/>
          <w:rtl/>
        </w:rPr>
        <w:t>وَبَعْضِ غُلَاةِ الصُّوفِيَّةِ</w:t>
      </w:r>
      <w:r w:rsidR="00270395">
        <w:rPr>
          <w:rFonts w:ascii="Times New Roman" w:hAnsi="Times New Roman" w:cs="Times New Roman" w:hint="cs"/>
          <w:sz w:val="36"/>
          <w:szCs w:val="36"/>
          <w:rtl/>
        </w:rPr>
        <w:t>.</w:t>
      </w:r>
    </w:p>
    <w:p w14:paraId="28BBC573" w14:textId="4C7AEC39" w:rsidR="004F4150" w:rsidRDefault="00270395" w:rsidP="00270395">
      <w:pPr>
        <w:spacing w:line="240" w:lineRule="auto"/>
        <w:rPr>
          <w:rFonts w:ascii="Times New Roman" w:hAnsi="Times New Roman" w:cs="Times New Roman"/>
          <w:sz w:val="36"/>
          <w:szCs w:val="36"/>
          <w:rtl/>
        </w:rPr>
      </w:pPr>
      <w:r>
        <w:rPr>
          <w:rFonts w:ascii="Times New Roman" w:hAnsi="Times New Roman" w:cs="Times New Roman" w:hint="cs"/>
          <w:sz w:val="36"/>
          <w:szCs w:val="36"/>
          <w:rtl/>
        </w:rPr>
        <w:t xml:space="preserve">وَلَمَّا </w:t>
      </w:r>
      <w:r w:rsidR="004F4150" w:rsidRPr="004F4150">
        <w:rPr>
          <w:rFonts w:ascii="Times New Roman" w:hAnsi="Times New Roman" w:cs="Times New Roman"/>
          <w:sz w:val="36"/>
          <w:szCs w:val="36"/>
          <w:rtl/>
        </w:rPr>
        <w:t xml:space="preserve">خَشِيَ </w:t>
      </w:r>
      <w:r>
        <w:rPr>
          <w:rFonts w:ascii="Times New Roman" w:hAnsi="Times New Roman" w:cs="Times New Roman" w:hint="cs"/>
          <w:sz w:val="36"/>
          <w:szCs w:val="36"/>
          <w:rtl/>
        </w:rPr>
        <w:t xml:space="preserve">نَبِيُّ اللهِ </w:t>
      </w:r>
      <w:r w:rsidR="00E2016C">
        <w:rPr>
          <w:rFonts w:ascii="Times New Roman" w:hAnsi="Times New Roman" w:cs="Times New Roman" w:hint="cs"/>
          <w:sz w:val="36"/>
          <w:szCs w:val="36"/>
          <w:rtl/>
        </w:rPr>
        <w:t xml:space="preserve">الْكَرِيمُ </w:t>
      </w:r>
      <w:r w:rsidRPr="00270395">
        <w:rPr>
          <w:rFonts w:ascii="Times New Roman" w:hAnsi="Times New Roman" w:cs="Times New Roman"/>
          <w:sz w:val="36"/>
          <w:szCs w:val="36"/>
          <w:rtl/>
        </w:rPr>
        <w:t>يَعْقُوب</w:t>
      </w:r>
      <w:r>
        <w:rPr>
          <w:rFonts w:ascii="Times New Roman" w:hAnsi="Times New Roman" w:cs="Times New Roman" w:hint="cs"/>
          <w:sz w:val="36"/>
          <w:szCs w:val="36"/>
          <w:rtl/>
        </w:rPr>
        <w:t>ُ</w:t>
      </w:r>
      <w:r w:rsidRPr="00270395">
        <w:rPr>
          <w:rFonts w:ascii="Times New Roman" w:hAnsi="Times New Roman" w:cs="Times New Roman"/>
          <w:sz w:val="36"/>
          <w:szCs w:val="36"/>
          <w:rtl/>
        </w:rPr>
        <w:t xml:space="preserve"> ــ عَلَيْهِ السَّلَامُ ــ </w:t>
      </w:r>
      <w:r w:rsidR="004F4150" w:rsidRPr="004F4150">
        <w:rPr>
          <w:rFonts w:ascii="Times New Roman" w:hAnsi="Times New Roman" w:cs="Times New Roman"/>
          <w:sz w:val="36"/>
          <w:szCs w:val="36"/>
          <w:rtl/>
        </w:rPr>
        <w:t>عَلَى بَنِيهِ الْعَيْنَ أَمَرَهُمْ أَنْ لَا يَدْخُلُوا مِصْرَ جَمِيعًا مِنْ بَابٍ وَاحِدٍ</w:t>
      </w:r>
      <w:r>
        <w:rPr>
          <w:rFonts w:ascii="Times New Roman" w:hAnsi="Times New Roman" w:cs="Times New Roman" w:hint="cs"/>
          <w:sz w:val="36"/>
          <w:szCs w:val="36"/>
          <w:rtl/>
        </w:rPr>
        <w:t xml:space="preserve"> ــ</w:t>
      </w:r>
      <w:r w:rsidR="004F4150" w:rsidRPr="004F4150">
        <w:rPr>
          <w:rFonts w:ascii="Times New Roman" w:hAnsi="Times New Roman" w:cs="Times New Roman"/>
          <w:sz w:val="36"/>
          <w:szCs w:val="36"/>
          <w:rtl/>
        </w:rPr>
        <w:t xml:space="preserve"> وَقَدْ كَانُوا عَ</w:t>
      </w:r>
      <w:r>
        <w:rPr>
          <w:rFonts w:ascii="Times New Roman" w:hAnsi="Times New Roman" w:cs="Times New Roman" w:hint="cs"/>
          <w:sz w:val="36"/>
          <w:szCs w:val="36"/>
          <w:rtl/>
        </w:rPr>
        <w:t>دَ</w:t>
      </w:r>
      <w:r w:rsidR="004F4150" w:rsidRPr="004F4150">
        <w:rPr>
          <w:rFonts w:ascii="Times New Roman" w:hAnsi="Times New Roman" w:cs="Times New Roman"/>
          <w:sz w:val="36"/>
          <w:szCs w:val="36"/>
          <w:rtl/>
        </w:rPr>
        <w:t xml:space="preserve">دًا وَذَوِي صُورَةٍ </w:t>
      </w:r>
      <w:r>
        <w:rPr>
          <w:rFonts w:ascii="Times New Roman" w:hAnsi="Times New Roman" w:cs="Times New Roman" w:hint="cs"/>
          <w:sz w:val="36"/>
          <w:szCs w:val="36"/>
          <w:rtl/>
        </w:rPr>
        <w:t xml:space="preserve">حَسَنَةٍ </w:t>
      </w:r>
      <w:r w:rsidR="004F4150" w:rsidRPr="004F4150">
        <w:rPr>
          <w:rFonts w:ascii="Times New Roman" w:hAnsi="Times New Roman" w:cs="Times New Roman"/>
          <w:sz w:val="36"/>
          <w:szCs w:val="36"/>
          <w:rtl/>
        </w:rPr>
        <w:t>وَجَمَالٍ</w:t>
      </w:r>
      <w:r>
        <w:rPr>
          <w:rFonts w:ascii="Times New Roman" w:hAnsi="Times New Roman" w:cs="Times New Roman" w:hint="cs"/>
          <w:sz w:val="36"/>
          <w:szCs w:val="36"/>
          <w:rtl/>
        </w:rPr>
        <w:t xml:space="preserve"> ــ </w:t>
      </w:r>
      <w:r w:rsidR="00E2016C">
        <w:rPr>
          <w:rFonts w:ascii="Times New Roman" w:hAnsi="Times New Roman" w:cs="Times New Roman" w:hint="cs"/>
          <w:sz w:val="36"/>
          <w:szCs w:val="36"/>
          <w:rtl/>
        </w:rPr>
        <w:t>فَ</w:t>
      </w:r>
      <w:r>
        <w:rPr>
          <w:rFonts w:ascii="Times New Roman" w:hAnsi="Times New Roman" w:cs="Times New Roman" w:hint="cs"/>
          <w:sz w:val="36"/>
          <w:szCs w:val="36"/>
          <w:rtl/>
        </w:rPr>
        <w:t>قَالَ</w:t>
      </w:r>
      <w:r w:rsidR="00E2016C">
        <w:rPr>
          <w:rFonts w:ascii="Times New Roman" w:hAnsi="Times New Roman" w:cs="Times New Roman" w:hint="cs"/>
          <w:sz w:val="36"/>
          <w:szCs w:val="36"/>
          <w:rtl/>
        </w:rPr>
        <w:t xml:space="preserve"> اللهُ سُبْحَانَهُ عَنْ هَذَا</w:t>
      </w:r>
      <w:r w:rsidR="004F4150" w:rsidRPr="004F4150">
        <w:rPr>
          <w:rFonts w:ascii="Times New Roman" w:hAnsi="Times New Roman" w:cs="Times New Roman"/>
          <w:sz w:val="36"/>
          <w:szCs w:val="36"/>
          <w:rtl/>
        </w:rPr>
        <w:t xml:space="preserve">: </w:t>
      </w:r>
      <w:r w:rsidR="004F4150" w:rsidRPr="004F4150">
        <w:rPr>
          <w:rFonts w:ascii="Times New Roman" w:hAnsi="Times New Roman" w:cs="Times New Roman"/>
          <w:b/>
          <w:bCs/>
          <w:color w:val="FF0000"/>
          <w:sz w:val="36"/>
          <w:szCs w:val="36"/>
          <w:rtl/>
        </w:rPr>
        <w:t>{ وَقَالَ يَا بَنِيَّ لَا تَدْخُلُوا مِنْ بَابٍ وَاحِدٍ وَادْخُلُوا مِنْ أَبْوَابٍ مُتَفَرِّقَةٍ وَمَا أُغْنِي عَنْكُمْ مِنَ اللَّهِ مِنْ شَيْءٍ إِنِ الْحُكْمُ إِلَّا لِلَّهِ عَلَيْهِ تَوَكَّلْتُ وَعَلَيْهِ فَلْيَتَوَكَّلِ الْمُتَوَكِّلُونَ وَلَمَّا دَخَلُوا مِنْ حَيْثُ أَمَرَهُمْ أَبُوهُمْ مَا كَانَ يُغْنِي عَنْهُمْ مِنَ اللَّهِ مِنْ شَيْءٍ إِلَّا حَاجَةً فِي نَفْسِ يَعْقُوبَ قَضَاهَا }</w:t>
      </w:r>
      <w:r w:rsidR="004F4150" w:rsidRPr="004F4150">
        <w:rPr>
          <w:rFonts w:ascii="Times New Roman" w:hAnsi="Times New Roman" w:cs="Times New Roman"/>
          <w:sz w:val="36"/>
          <w:szCs w:val="36"/>
          <w:rtl/>
        </w:rPr>
        <w:t xml:space="preserve">، </w:t>
      </w:r>
      <w:r w:rsidR="004F4150" w:rsidRPr="00E2016C">
        <w:rPr>
          <w:rFonts w:ascii="Times New Roman" w:hAnsi="Times New Roman" w:cs="Times New Roman"/>
          <w:b/>
          <w:bCs/>
          <w:sz w:val="36"/>
          <w:szCs w:val="36"/>
          <w:rtl/>
        </w:rPr>
        <w:t>وَالْحَاجَةُ الَّتِي فِي نَفْسِهِ، هِيَ:</w:t>
      </w:r>
      <w:r w:rsidR="004F4150" w:rsidRPr="004F4150">
        <w:rPr>
          <w:rFonts w:ascii="Times New Roman" w:hAnsi="Times New Roman" w:cs="Times New Roman"/>
          <w:sz w:val="36"/>
          <w:szCs w:val="36"/>
          <w:rtl/>
        </w:rPr>
        <w:t xml:space="preserve"> خِيفَةُ الْعَيْنِ عَلَيْهِمْ، وَحَاوَلَ الْكُفَّارُ زَمَنَ النَّبِيِّ </w:t>
      </w:r>
      <w:r w:rsidR="00E2016C">
        <w:rPr>
          <w:rFonts w:ascii="Times New Roman" w:hAnsi="Times New Roman" w:cs="Times New Roman" w:hint="cs"/>
          <w:sz w:val="36"/>
          <w:szCs w:val="36"/>
          <w:rtl/>
        </w:rPr>
        <w:t xml:space="preserve">مُحَمَّدٍ </w:t>
      </w:r>
      <w:r w:rsidR="004F4150" w:rsidRPr="004F4150">
        <w:rPr>
          <w:rFonts w:ascii="Times New Roman" w:hAnsi="Times New Roman" w:cs="Times New Roman"/>
          <w:sz w:val="36"/>
          <w:szCs w:val="36"/>
          <w:rtl/>
        </w:rPr>
        <w:t xml:space="preserve">صَلَّى اللَّهُ عَلَيْهِ وَسَلَّمَ أَنْ يُصِيبُوهُ بِالْعَيْنِ فَحَمَاهُ اللَّهُ مِنْ عُيُونِهِمْ، حَيْثُ قَالَ اللَّهُ تَعَالَى </w:t>
      </w:r>
      <w:r w:rsidR="00E2016C">
        <w:rPr>
          <w:rFonts w:ascii="Times New Roman" w:hAnsi="Times New Roman" w:cs="Times New Roman" w:hint="cs"/>
          <w:sz w:val="36"/>
          <w:szCs w:val="36"/>
          <w:rtl/>
        </w:rPr>
        <w:t xml:space="preserve">عَنْ هَذَا: </w:t>
      </w:r>
      <w:r w:rsidR="004F4150" w:rsidRPr="004F4150">
        <w:rPr>
          <w:rFonts w:ascii="Times New Roman" w:hAnsi="Times New Roman" w:cs="Times New Roman"/>
          <w:b/>
          <w:bCs/>
          <w:color w:val="FF0000"/>
          <w:sz w:val="36"/>
          <w:szCs w:val="36"/>
          <w:rtl/>
        </w:rPr>
        <w:t>{ وَإِنْ يَكَادُ الَّذِينَ كَفَرُوا لَيُزْلِقُونَكَ بِأَبْصَارِهِمْ لَمَّا سَمِعُوا الذِّكْرَ وَيَقُولُونَ إِنَّهُ لَمَجْنُونٌ }</w:t>
      </w:r>
      <w:r w:rsidR="004F4150" w:rsidRPr="004F4150">
        <w:rPr>
          <w:rFonts w:ascii="Times New Roman" w:hAnsi="Times New Roman" w:cs="Times New Roman"/>
          <w:sz w:val="36"/>
          <w:szCs w:val="36"/>
          <w:rtl/>
        </w:rPr>
        <w:t>.</w:t>
      </w:r>
    </w:p>
    <w:p w14:paraId="3BCBD126" w14:textId="5B3EF52E" w:rsidR="004F4150" w:rsidRDefault="004F4150" w:rsidP="004F4150">
      <w:pPr>
        <w:spacing w:line="240" w:lineRule="auto"/>
        <w:rPr>
          <w:rFonts w:ascii="Times New Roman" w:hAnsi="Times New Roman" w:cs="Times New Roman"/>
          <w:sz w:val="36"/>
          <w:szCs w:val="36"/>
          <w:rtl/>
        </w:rPr>
      </w:pPr>
      <w:r w:rsidRPr="004F4150">
        <w:rPr>
          <w:rFonts w:ascii="Times New Roman" w:hAnsi="Times New Roman" w:cs="Times New Roman"/>
          <w:b/>
          <w:bCs/>
          <w:sz w:val="36"/>
          <w:szCs w:val="36"/>
          <w:rtl/>
        </w:rPr>
        <w:t xml:space="preserve">وَمِنْ </w:t>
      </w:r>
      <w:r w:rsidR="00270395">
        <w:rPr>
          <w:rFonts w:ascii="Times New Roman" w:hAnsi="Times New Roman" w:cs="Times New Roman" w:hint="cs"/>
          <w:b/>
          <w:bCs/>
          <w:sz w:val="36"/>
          <w:szCs w:val="36"/>
          <w:rtl/>
        </w:rPr>
        <w:t>الْ</w:t>
      </w:r>
      <w:r w:rsidRPr="004F4150">
        <w:rPr>
          <w:rFonts w:ascii="Times New Roman" w:hAnsi="Times New Roman" w:cs="Times New Roman"/>
          <w:b/>
          <w:bCs/>
          <w:sz w:val="36"/>
          <w:szCs w:val="36"/>
          <w:rtl/>
        </w:rPr>
        <w:t>فَوَائِدِ أَيْضًا:</w:t>
      </w:r>
      <w:r w:rsidRPr="004F4150">
        <w:rPr>
          <w:rFonts w:ascii="Times New Roman" w:hAnsi="Times New Roman" w:cs="Times New Roman"/>
          <w:sz w:val="36"/>
          <w:szCs w:val="36"/>
          <w:rtl/>
        </w:rPr>
        <w:t xml:space="preserve"> أَنَّ فِي طِبَاعِ الْبَشَرِ الْإِعْجَابَ بِالشَّيْءِ الْحَسَنِ، وَلِهَذَا لَمْ يُعَاتِبِ النَّبِيُّ صَلَّى اللَّهُ عَلَيْهِ وَسَلَّمَ عَامِرَ بْنَ رَبِيعَةَ عَلَى ذَلِكَ، </w:t>
      </w:r>
      <w:r w:rsidRPr="00E2016C">
        <w:rPr>
          <w:rFonts w:ascii="Times New Roman" w:hAnsi="Times New Roman" w:cs="Times New Roman"/>
          <w:b/>
          <w:bCs/>
          <w:sz w:val="36"/>
          <w:szCs w:val="36"/>
          <w:rtl/>
        </w:rPr>
        <w:t>لِأَنَّهُ</w:t>
      </w:r>
      <w:r w:rsidR="00E2016C" w:rsidRPr="00E2016C">
        <w:rPr>
          <w:rFonts w:ascii="Times New Roman" w:hAnsi="Times New Roman" w:cs="Times New Roman" w:hint="cs"/>
          <w:b/>
          <w:bCs/>
          <w:sz w:val="36"/>
          <w:szCs w:val="36"/>
          <w:rtl/>
        </w:rPr>
        <w:t>:</w:t>
      </w:r>
      <w:r w:rsidRPr="004F4150">
        <w:rPr>
          <w:rFonts w:ascii="Times New Roman" w:hAnsi="Times New Roman" w:cs="Times New Roman"/>
          <w:sz w:val="36"/>
          <w:szCs w:val="36"/>
          <w:rtl/>
        </w:rPr>
        <w:t xml:space="preserve"> لَا يَمْلِكُ دَفْعَهُ، وَإِنَّمَا عَاتَبَهُ عَلَى تَرْكِهِ التَّبْرِيكَ الَّذِي كَانَ فِي مَقْدُورِهِ حِينَ رَأَى حُسْنَ جَسَدِ سَهْلٍ</w:t>
      </w:r>
      <w:r w:rsidR="00E2016C">
        <w:rPr>
          <w:rFonts w:ascii="Times New Roman" w:hAnsi="Times New Roman" w:cs="Times New Roman" w:hint="cs"/>
          <w:sz w:val="36"/>
          <w:szCs w:val="36"/>
          <w:rtl/>
        </w:rPr>
        <w:t xml:space="preserve"> الْمَكْشُوفِ</w:t>
      </w:r>
      <w:r w:rsidRPr="004F4150">
        <w:rPr>
          <w:rFonts w:ascii="Times New Roman" w:hAnsi="Times New Roman" w:cs="Times New Roman"/>
          <w:sz w:val="36"/>
          <w:szCs w:val="36"/>
          <w:rtl/>
        </w:rPr>
        <w:t xml:space="preserve">، فَقَالَ صَلَّى اللَّهُ عَلَيْهِ وَسَلَّمَ لَهُ: </w:t>
      </w:r>
      <w:proofErr w:type="gramStart"/>
      <w:r w:rsidRPr="004F4150">
        <w:rPr>
          <w:rFonts w:ascii="Times New Roman" w:hAnsi="Times New Roman" w:cs="Times New Roman"/>
          <w:b/>
          <w:bCs/>
          <w:color w:val="00B050"/>
          <w:sz w:val="36"/>
          <w:szCs w:val="36"/>
          <w:rtl/>
        </w:rPr>
        <w:t>(( عَلَامَ</w:t>
      </w:r>
      <w:proofErr w:type="gramEnd"/>
      <w:r w:rsidRPr="004F4150">
        <w:rPr>
          <w:rFonts w:ascii="Times New Roman" w:hAnsi="Times New Roman" w:cs="Times New Roman"/>
          <w:b/>
          <w:bCs/>
          <w:color w:val="00B050"/>
          <w:sz w:val="36"/>
          <w:szCs w:val="36"/>
          <w:rtl/>
        </w:rPr>
        <w:t xml:space="preserve"> يَقْتُلُ أَحَدُكُمْ أَخَاهُ؟ هَلَّا إِذَا رَأَيْتَ مَا يُعْجِبُكَ بَرَّكْتَ</w:t>
      </w:r>
      <w:proofErr w:type="gramStart"/>
      <w:r w:rsidRPr="004F4150">
        <w:rPr>
          <w:rFonts w:ascii="Times New Roman" w:hAnsi="Times New Roman" w:cs="Times New Roman"/>
          <w:b/>
          <w:bCs/>
          <w:color w:val="00B050"/>
          <w:sz w:val="36"/>
          <w:szCs w:val="36"/>
          <w:rtl/>
        </w:rPr>
        <w:t>؟ )</w:t>
      </w:r>
      <w:proofErr w:type="gramEnd"/>
      <w:r w:rsidRPr="004F4150">
        <w:rPr>
          <w:rFonts w:ascii="Times New Roman" w:hAnsi="Times New Roman" w:cs="Times New Roman"/>
          <w:b/>
          <w:bCs/>
          <w:color w:val="00B050"/>
          <w:sz w:val="36"/>
          <w:szCs w:val="36"/>
          <w:rtl/>
        </w:rPr>
        <w:t>)</w:t>
      </w:r>
      <w:r w:rsidRPr="004F4150">
        <w:rPr>
          <w:rFonts w:ascii="Times New Roman" w:hAnsi="Times New Roman" w:cs="Times New Roman"/>
          <w:sz w:val="36"/>
          <w:szCs w:val="36"/>
          <w:rtl/>
        </w:rPr>
        <w:t>.</w:t>
      </w:r>
    </w:p>
    <w:p w14:paraId="0BB5D0AE" w14:textId="1950C15A" w:rsidR="004F4150" w:rsidRDefault="00E2016C" w:rsidP="004F4150">
      <w:pPr>
        <w:spacing w:line="240" w:lineRule="auto"/>
        <w:rPr>
          <w:rFonts w:ascii="Times New Roman" w:hAnsi="Times New Roman" w:cs="Times New Roman"/>
          <w:sz w:val="36"/>
          <w:szCs w:val="36"/>
          <w:rtl/>
        </w:rPr>
      </w:pPr>
      <w:r>
        <w:rPr>
          <w:rFonts w:ascii="Times New Roman" w:hAnsi="Times New Roman" w:cs="Times New Roman"/>
          <w:b/>
          <w:bCs/>
          <w:sz w:val="36"/>
          <w:szCs w:val="36"/>
          <w:rtl/>
        </w:rPr>
        <w:t>وَمِنْ الْفَوَائِدِ أَيْضًا:</w:t>
      </w:r>
      <w:r>
        <w:rPr>
          <w:rFonts w:ascii="Times New Roman" w:hAnsi="Times New Roman" w:cs="Times New Roman" w:hint="cs"/>
          <w:sz w:val="36"/>
          <w:szCs w:val="36"/>
          <w:rtl/>
        </w:rPr>
        <w:t xml:space="preserve"> </w:t>
      </w:r>
      <w:r w:rsidR="004F4150" w:rsidRPr="004F4150">
        <w:rPr>
          <w:rFonts w:ascii="Times New Roman" w:hAnsi="Times New Roman" w:cs="Times New Roman"/>
          <w:sz w:val="36"/>
          <w:szCs w:val="36"/>
          <w:rtl/>
        </w:rPr>
        <w:t xml:space="preserve">أَنَّ الْإِعْجَابَ بِالشَّيْءِ وَالنَّظَرَ إِلَيْهِ وَقَوْلَ شَيْءٍ عَنْهُ دُونَ دُعَاءٍ لِصَاحِبِهِ بِالْبَرَكَةِ قَدْ يَكُونُ مِنْ أَسْبَابِ الْإِصَابَةِ بِالْعَيْنِ، إِذْ ثَبَتَ عَنْ عَامِرِ بْنِ رَبِيعَةَ ــ رَضِيَ اللَّهُ عَنْهُ ــ أَنَّ النَّبِيَّ صَلَّى اللَّهُ عَلَيْهِ وَسَلَّمَ قَالَ لَهُ: </w:t>
      </w:r>
      <w:r w:rsidR="004F4150" w:rsidRPr="004F4150">
        <w:rPr>
          <w:rFonts w:ascii="Times New Roman" w:hAnsi="Times New Roman" w:cs="Times New Roman"/>
          <w:b/>
          <w:bCs/>
          <w:color w:val="00B050"/>
          <w:sz w:val="36"/>
          <w:szCs w:val="36"/>
          <w:rtl/>
        </w:rPr>
        <w:t>(( إِذَا رَأَى أَحَدُكُمْ مِنْ نَفْسِهِ أَوْ مَالِهِ أَوْ أَخِيهِ مَا يُعْجِبُهُ فَلْيَدْعُ بِالْبَرَكَةِ فَإِنَّ الْعَيْنَ حَقٌّ ))</w:t>
      </w:r>
      <w:r w:rsidR="004F4150" w:rsidRPr="004F4150">
        <w:rPr>
          <w:rFonts w:ascii="Times New Roman" w:hAnsi="Times New Roman" w:cs="Times New Roman"/>
          <w:sz w:val="36"/>
          <w:szCs w:val="36"/>
          <w:rtl/>
        </w:rPr>
        <w:t xml:space="preserve">، </w:t>
      </w:r>
      <w:r w:rsidR="004F4150" w:rsidRPr="00E2016C">
        <w:rPr>
          <w:rFonts w:ascii="Times New Roman" w:hAnsi="Times New Roman" w:cs="Times New Roman"/>
          <w:b/>
          <w:bCs/>
          <w:sz w:val="36"/>
          <w:szCs w:val="36"/>
          <w:rtl/>
        </w:rPr>
        <w:t>فَدَلَّ هَذَا الْكَلَامُ عَلَى</w:t>
      </w:r>
      <w:r w:rsidRPr="00E2016C">
        <w:rPr>
          <w:rFonts w:ascii="Times New Roman" w:hAnsi="Times New Roman" w:cs="Times New Roman" w:hint="cs"/>
          <w:b/>
          <w:bCs/>
          <w:sz w:val="36"/>
          <w:szCs w:val="36"/>
          <w:rtl/>
        </w:rPr>
        <w:t>:</w:t>
      </w:r>
      <w:r w:rsidR="004F4150" w:rsidRPr="004F4150">
        <w:rPr>
          <w:rFonts w:ascii="Times New Roman" w:hAnsi="Times New Roman" w:cs="Times New Roman"/>
          <w:sz w:val="36"/>
          <w:szCs w:val="36"/>
          <w:rtl/>
        </w:rPr>
        <w:t xml:space="preserve"> أَنَّ الْإِنْسَانَ قَدْ يُصِيبُ نَفْسَهُ أَوْ مَالَهُ أَوْ مَرْكَبَتَهُ أَوْ وَلَدَهُ أَوْ صَدِيقَهُ أَوْ غَيْرَهُمْ بِالْعَيْنِ إِذَا رَأَى فِيهِمْ مَا يُعْجِبُهُ دُونَ دُعَاءِ اللَّهِ بِالْبَرَكَةِ فِيهِمْ وَلَهُمْ.</w:t>
      </w:r>
    </w:p>
    <w:p w14:paraId="694FFDAD" w14:textId="36C5A639" w:rsidR="004F4150" w:rsidRDefault="00E2016C" w:rsidP="004F4150">
      <w:pPr>
        <w:spacing w:line="240" w:lineRule="auto"/>
        <w:rPr>
          <w:rFonts w:ascii="Times New Roman" w:hAnsi="Times New Roman" w:cs="Times New Roman"/>
          <w:sz w:val="36"/>
          <w:szCs w:val="36"/>
          <w:rtl/>
        </w:rPr>
      </w:pPr>
      <w:r>
        <w:rPr>
          <w:rFonts w:ascii="Times New Roman" w:hAnsi="Times New Roman" w:cs="Times New Roman"/>
          <w:b/>
          <w:bCs/>
          <w:sz w:val="36"/>
          <w:szCs w:val="36"/>
          <w:rtl/>
        </w:rPr>
        <w:lastRenderedPageBreak/>
        <w:t>وَمِنْ الْفَوَائِدِ أَيْضًا:</w:t>
      </w:r>
      <w:r>
        <w:rPr>
          <w:rFonts w:ascii="Times New Roman" w:hAnsi="Times New Roman" w:cs="Times New Roman" w:hint="cs"/>
          <w:sz w:val="36"/>
          <w:szCs w:val="36"/>
          <w:rtl/>
        </w:rPr>
        <w:t xml:space="preserve"> </w:t>
      </w:r>
      <w:r w:rsidR="004F4150" w:rsidRPr="004F4150">
        <w:rPr>
          <w:rFonts w:ascii="Times New Roman" w:hAnsi="Times New Roman" w:cs="Times New Roman"/>
          <w:sz w:val="36"/>
          <w:szCs w:val="36"/>
          <w:rtl/>
        </w:rPr>
        <w:t xml:space="preserve">أَنَّ الْإِصَابَةَ بِالْعَيْنِ قَدْ تَقَعُ مِنَ الرَّجُلِ الصَّالِحِ، حَيْثُ وَقَعَتْ مِنْ صَحَابِيٍّ، </w:t>
      </w:r>
      <w:r w:rsidR="004F4150" w:rsidRPr="00E2016C">
        <w:rPr>
          <w:rFonts w:ascii="Times New Roman" w:hAnsi="Times New Roman" w:cs="Times New Roman"/>
          <w:b/>
          <w:bCs/>
          <w:sz w:val="36"/>
          <w:szCs w:val="36"/>
          <w:rtl/>
        </w:rPr>
        <w:t>وَالْمَذْمُومُ هُوَ</w:t>
      </w:r>
      <w:r w:rsidRPr="00E2016C">
        <w:rPr>
          <w:rFonts w:ascii="Times New Roman" w:hAnsi="Times New Roman" w:cs="Times New Roman" w:hint="cs"/>
          <w:b/>
          <w:bCs/>
          <w:sz w:val="36"/>
          <w:szCs w:val="36"/>
          <w:rtl/>
        </w:rPr>
        <w:t>:</w:t>
      </w:r>
      <w:r w:rsidR="004F4150" w:rsidRPr="004F4150">
        <w:rPr>
          <w:rFonts w:ascii="Times New Roman" w:hAnsi="Times New Roman" w:cs="Times New Roman"/>
          <w:sz w:val="36"/>
          <w:szCs w:val="36"/>
          <w:rtl/>
        </w:rPr>
        <w:t xml:space="preserve"> تَقَصُّدُ أَذِيَّةِ النَّاسِ بِ</w:t>
      </w:r>
      <w:r>
        <w:rPr>
          <w:rFonts w:ascii="Times New Roman" w:hAnsi="Times New Roman" w:cs="Times New Roman" w:hint="cs"/>
          <w:sz w:val="36"/>
          <w:szCs w:val="36"/>
          <w:rtl/>
        </w:rPr>
        <w:t>الْعَينِ</w:t>
      </w:r>
      <w:r w:rsidR="004F4150" w:rsidRPr="004F4150">
        <w:rPr>
          <w:rFonts w:ascii="Times New Roman" w:hAnsi="Times New Roman" w:cs="Times New Roman"/>
          <w:sz w:val="36"/>
          <w:szCs w:val="36"/>
          <w:rtl/>
        </w:rPr>
        <w:t xml:space="preserve"> </w:t>
      </w:r>
      <w:r>
        <w:rPr>
          <w:rFonts w:ascii="Times New Roman" w:hAnsi="Times New Roman" w:cs="Times New Roman" w:hint="cs"/>
          <w:sz w:val="36"/>
          <w:szCs w:val="36"/>
          <w:rtl/>
        </w:rPr>
        <w:t>وَ</w:t>
      </w:r>
      <w:r w:rsidR="004F4150" w:rsidRPr="004F4150">
        <w:rPr>
          <w:rFonts w:ascii="Times New Roman" w:hAnsi="Times New Roman" w:cs="Times New Roman"/>
          <w:sz w:val="36"/>
          <w:szCs w:val="36"/>
          <w:rtl/>
        </w:rPr>
        <w:t xml:space="preserve">تَرْكُ الدُّعَاءِ بِالْبَرَكَةِ إِذَا رَأَتِ الْعَيْنُ مَا يُعْجِبُ، وَخُشِيَ مِنْهَا الضَّرَرُ، وَمِنْ أَقْبَحِ أَمْرِ الْعَائِنِ أَنْ تَصْدُرَ عَنْهُ الْعَيْنُ عَنْ حَسَدٍ وَغَيْظٍ، وَمِمَّا يَدُلُّ عَلَى حُصُولِهَا عَنْ حَسَدٍ، مَا صَحَّ: </w:t>
      </w:r>
      <w:r w:rsidR="004F4150" w:rsidRPr="004F4150">
        <w:rPr>
          <w:rFonts w:ascii="Times New Roman" w:hAnsi="Times New Roman" w:cs="Times New Roman"/>
          <w:b/>
          <w:bCs/>
          <w:color w:val="00B050"/>
          <w:sz w:val="36"/>
          <w:szCs w:val="36"/>
          <w:rtl/>
        </w:rPr>
        <w:t>(( أَنَّ جِبْرِيلَ أَتَى النَّبِيَّ صَلَّى اللَّهُ عَلَيْهِ وَسَلَّمَ فَقَالَ: يَا مُحَمَّدُ اشْتَكَيْتَ؟ فَقَالَ: «نَعَمْ» قَالَ: «بِاسْمِ اللَّهِ أَرْقِيكَ مِنْ كُلِّ شَيْءٍ يُؤْذِيكَ مِنْ شَرِّ كُلِّ نَفْسٍ أَوْ عَيْنِ حَاسِدٍ اللَّهُ يَشْفِيكَ</w:t>
      </w:r>
      <w:r>
        <w:rPr>
          <w:rFonts w:ascii="Times New Roman" w:hAnsi="Times New Roman" w:cs="Times New Roman" w:hint="cs"/>
          <w:b/>
          <w:bCs/>
          <w:color w:val="00B050"/>
          <w:sz w:val="36"/>
          <w:szCs w:val="36"/>
          <w:rtl/>
        </w:rPr>
        <w:t>،</w:t>
      </w:r>
      <w:r w:rsidR="004F4150" w:rsidRPr="004F4150">
        <w:rPr>
          <w:rFonts w:ascii="Times New Roman" w:hAnsi="Times New Roman" w:cs="Times New Roman"/>
          <w:b/>
          <w:bCs/>
          <w:color w:val="00B050"/>
          <w:sz w:val="36"/>
          <w:szCs w:val="36"/>
          <w:rtl/>
        </w:rPr>
        <w:t xml:space="preserve"> بِاسْمِ اللَّهِ أَرْقِيكَ</w:t>
      </w:r>
      <w:proofErr w:type="gramStart"/>
      <w:r w:rsidR="004F4150" w:rsidRPr="004F4150">
        <w:rPr>
          <w:rFonts w:ascii="Times New Roman" w:hAnsi="Times New Roman" w:cs="Times New Roman"/>
          <w:b/>
          <w:bCs/>
          <w:color w:val="00B050"/>
          <w:sz w:val="36"/>
          <w:szCs w:val="36"/>
          <w:rtl/>
        </w:rPr>
        <w:t>» )</w:t>
      </w:r>
      <w:proofErr w:type="gramEnd"/>
      <w:r w:rsidR="004F4150" w:rsidRPr="004F4150">
        <w:rPr>
          <w:rFonts w:ascii="Times New Roman" w:hAnsi="Times New Roman" w:cs="Times New Roman"/>
          <w:b/>
          <w:bCs/>
          <w:color w:val="00B050"/>
          <w:sz w:val="36"/>
          <w:szCs w:val="36"/>
          <w:rtl/>
        </w:rPr>
        <w:t>)</w:t>
      </w:r>
      <w:r w:rsidR="004F4150" w:rsidRPr="004F4150">
        <w:rPr>
          <w:rFonts w:ascii="Times New Roman" w:hAnsi="Times New Roman" w:cs="Times New Roman"/>
          <w:sz w:val="36"/>
          <w:szCs w:val="36"/>
          <w:rtl/>
        </w:rPr>
        <w:t>.</w:t>
      </w:r>
    </w:p>
    <w:p w14:paraId="3CE3E5D5" w14:textId="6F2CBF3F" w:rsidR="004F4150" w:rsidRDefault="00E2016C" w:rsidP="004F4150">
      <w:pPr>
        <w:spacing w:line="240" w:lineRule="auto"/>
        <w:rPr>
          <w:rFonts w:ascii="Times New Roman" w:hAnsi="Times New Roman" w:cs="Times New Roman"/>
          <w:sz w:val="36"/>
          <w:szCs w:val="36"/>
          <w:rtl/>
        </w:rPr>
      </w:pPr>
      <w:r>
        <w:rPr>
          <w:rFonts w:ascii="Times New Roman" w:hAnsi="Times New Roman" w:cs="Times New Roman"/>
          <w:b/>
          <w:bCs/>
          <w:sz w:val="36"/>
          <w:szCs w:val="36"/>
          <w:rtl/>
        </w:rPr>
        <w:t>وَمِنْ</w:t>
      </w:r>
      <w:r w:rsidR="009D7A1C">
        <w:rPr>
          <w:rFonts w:ascii="Times New Roman" w:hAnsi="Times New Roman" w:cs="Times New Roman" w:hint="cs"/>
          <w:b/>
          <w:bCs/>
          <w:sz w:val="36"/>
          <w:szCs w:val="36"/>
          <w:rtl/>
        </w:rPr>
        <w:t xml:space="preserve"> </w:t>
      </w:r>
      <w:r>
        <w:rPr>
          <w:rFonts w:ascii="Times New Roman" w:hAnsi="Times New Roman" w:cs="Times New Roman"/>
          <w:b/>
          <w:bCs/>
          <w:sz w:val="36"/>
          <w:szCs w:val="36"/>
          <w:rtl/>
        </w:rPr>
        <w:t>الْفَوَائِدِ أَيْضًا:</w:t>
      </w:r>
      <w:r>
        <w:rPr>
          <w:rFonts w:ascii="Times New Roman" w:hAnsi="Times New Roman" w:cs="Times New Roman"/>
          <w:sz w:val="36"/>
          <w:szCs w:val="36"/>
          <w:rtl/>
        </w:rPr>
        <w:t xml:space="preserve"> </w:t>
      </w:r>
      <w:r w:rsidR="004F4150" w:rsidRPr="004F4150">
        <w:rPr>
          <w:rFonts w:ascii="Times New Roman" w:hAnsi="Times New Roman" w:cs="Times New Roman"/>
          <w:sz w:val="36"/>
          <w:szCs w:val="36"/>
          <w:rtl/>
        </w:rPr>
        <w:t xml:space="preserve">بَيَانُ عِظَمِ ضَرِ الْعَيْنِ، وَأَنَّ الْعَيْنَ </w:t>
      </w:r>
      <w:r>
        <w:rPr>
          <w:rFonts w:ascii="Times New Roman" w:hAnsi="Times New Roman" w:cs="Times New Roman" w:hint="cs"/>
          <w:sz w:val="36"/>
          <w:szCs w:val="36"/>
          <w:rtl/>
        </w:rPr>
        <w:t xml:space="preserve">قَدْ </w:t>
      </w:r>
      <w:r w:rsidR="004F4150" w:rsidRPr="004F4150">
        <w:rPr>
          <w:rFonts w:ascii="Times New Roman" w:hAnsi="Times New Roman" w:cs="Times New Roman"/>
          <w:sz w:val="36"/>
          <w:szCs w:val="36"/>
          <w:rtl/>
        </w:rPr>
        <w:t xml:space="preserve">تَقْتُلُ، لِقَوْلِهِ صَلَّى اللَّهُ عَلَيْهِ وَسَلَّمَ: </w:t>
      </w:r>
      <w:proofErr w:type="gramStart"/>
      <w:r w:rsidR="004F4150" w:rsidRPr="004F4150">
        <w:rPr>
          <w:rFonts w:ascii="Times New Roman" w:hAnsi="Times New Roman" w:cs="Times New Roman"/>
          <w:b/>
          <w:bCs/>
          <w:color w:val="00B050"/>
          <w:sz w:val="36"/>
          <w:szCs w:val="36"/>
          <w:rtl/>
        </w:rPr>
        <w:t>(( عَلَامَ</w:t>
      </w:r>
      <w:proofErr w:type="gramEnd"/>
      <w:r w:rsidR="004F4150" w:rsidRPr="004F4150">
        <w:rPr>
          <w:rFonts w:ascii="Times New Roman" w:hAnsi="Times New Roman" w:cs="Times New Roman"/>
          <w:b/>
          <w:bCs/>
          <w:color w:val="00B050"/>
          <w:sz w:val="36"/>
          <w:szCs w:val="36"/>
          <w:rtl/>
        </w:rPr>
        <w:t xml:space="preserve"> يَقْتُلُ أَحَدُكُمْ أَخَاهُ؟ هَلَّا إِذَا رَأَيْتَ مَا يُعْجِبُكَ بَرَّكْتَ</w:t>
      </w:r>
      <w:proofErr w:type="gramStart"/>
      <w:r w:rsidR="004F4150" w:rsidRPr="004F4150">
        <w:rPr>
          <w:rFonts w:ascii="Times New Roman" w:hAnsi="Times New Roman" w:cs="Times New Roman"/>
          <w:b/>
          <w:bCs/>
          <w:color w:val="00B050"/>
          <w:sz w:val="36"/>
          <w:szCs w:val="36"/>
          <w:rtl/>
        </w:rPr>
        <w:t>؟ )</w:t>
      </w:r>
      <w:proofErr w:type="gramEnd"/>
      <w:r w:rsidR="004F4150" w:rsidRPr="004F4150">
        <w:rPr>
          <w:rFonts w:ascii="Times New Roman" w:hAnsi="Times New Roman" w:cs="Times New Roman"/>
          <w:b/>
          <w:bCs/>
          <w:color w:val="00B050"/>
          <w:sz w:val="36"/>
          <w:szCs w:val="36"/>
          <w:rtl/>
        </w:rPr>
        <w:t>)</w:t>
      </w:r>
      <w:r w:rsidR="004F4150" w:rsidRPr="004F4150">
        <w:rPr>
          <w:rFonts w:ascii="Times New Roman" w:hAnsi="Times New Roman" w:cs="Times New Roman"/>
          <w:sz w:val="36"/>
          <w:szCs w:val="36"/>
          <w:rtl/>
        </w:rPr>
        <w:t xml:space="preserve">، </w:t>
      </w:r>
      <w:r w:rsidR="004F4150" w:rsidRPr="00E2016C">
        <w:rPr>
          <w:rFonts w:ascii="Times New Roman" w:hAnsi="Times New Roman" w:cs="Times New Roman"/>
          <w:b/>
          <w:bCs/>
          <w:sz w:val="36"/>
          <w:szCs w:val="36"/>
          <w:rtl/>
        </w:rPr>
        <w:t>وَمِنْ ضَرَرِهَا الْوَارِدِ فِي هَذَا الْحَدِيثِ</w:t>
      </w:r>
      <w:r w:rsidRPr="00E2016C">
        <w:rPr>
          <w:rFonts w:ascii="Times New Roman" w:hAnsi="Times New Roman" w:cs="Times New Roman" w:hint="cs"/>
          <w:b/>
          <w:bCs/>
          <w:sz w:val="36"/>
          <w:szCs w:val="36"/>
          <w:rtl/>
        </w:rPr>
        <w:t>:</w:t>
      </w:r>
      <w:r w:rsidR="004F4150" w:rsidRPr="004F4150">
        <w:rPr>
          <w:rFonts w:ascii="Times New Roman" w:hAnsi="Times New Roman" w:cs="Times New Roman"/>
          <w:sz w:val="36"/>
          <w:szCs w:val="36"/>
          <w:rtl/>
        </w:rPr>
        <w:t xml:space="preserve"> سُقُوطُ سَهْلِ بْنِ حُنَيْفٍ بِسَبِهَا مَصْرُوعًا عَلَى الْأَرْضِ لَا يُفِيقُ وَلَا يَتَحَرَّكُ، وَقَدْ جَاءَ بِسَنَدٍ حَسَّنَهُ </w:t>
      </w:r>
      <w:r w:rsidR="009D7A1C">
        <w:rPr>
          <w:rFonts w:ascii="Times New Roman" w:hAnsi="Times New Roman" w:cs="Times New Roman" w:hint="cs"/>
          <w:sz w:val="36"/>
          <w:szCs w:val="36"/>
          <w:rtl/>
        </w:rPr>
        <w:t xml:space="preserve">جَمْعٌ مِنَ الْعُلَمَاءِ </w:t>
      </w:r>
      <w:r w:rsidR="004F4150" w:rsidRPr="004F4150">
        <w:rPr>
          <w:rFonts w:ascii="Times New Roman" w:hAnsi="Times New Roman" w:cs="Times New Roman"/>
          <w:sz w:val="36"/>
          <w:szCs w:val="36"/>
          <w:rtl/>
        </w:rPr>
        <w:t xml:space="preserve">أَنَّ النَّبِيَّ صَلَّى اللَّهُ عَلَيْهِ وَسَلَّمَ قَالَ: </w:t>
      </w:r>
      <w:r w:rsidR="004F4150" w:rsidRPr="004F4150">
        <w:rPr>
          <w:rFonts w:ascii="Times New Roman" w:hAnsi="Times New Roman" w:cs="Times New Roman"/>
          <w:b/>
          <w:bCs/>
          <w:color w:val="00B050"/>
          <w:sz w:val="36"/>
          <w:szCs w:val="36"/>
          <w:rtl/>
        </w:rPr>
        <w:t>(( «أَكْثَرُ مَنْ يَمُوتُ مِنْ أُمَّتِي بَعْدَ كِتَابِ اللَّهِ وَقَضَائِهِ وَقَدَرِهِ</w:t>
      </w:r>
      <w:r w:rsidR="009D7A1C">
        <w:rPr>
          <w:rFonts w:ascii="Times New Roman" w:hAnsi="Times New Roman" w:cs="Times New Roman" w:hint="cs"/>
          <w:b/>
          <w:bCs/>
          <w:color w:val="00B050"/>
          <w:sz w:val="36"/>
          <w:szCs w:val="36"/>
          <w:rtl/>
        </w:rPr>
        <w:t>:</w:t>
      </w:r>
      <w:r w:rsidR="004F4150" w:rsidRPr="004F4150">
        <w:rPr>
          <w:rFonts w:ascii="Times New Roman" w:hAnsi="Times New Roman" w:cs="Times New Roman"/>
          <w:b/>
          <w:bCs/>
          <w:color w:val="00B050"/>
          <w:sz w:val="36"/>
          <w:szCs w:val="36"/>
          <w:rtl/>
        </w:rPr>
        <w:t xml:space="preserve"> بِالْأَنْفُسِ»، </w:t>
      </w:r>
      <w:r w:rsidR="004F4150" w:rsidRPr="009D7A1C">
        <w:rPr>
          <w:rFonts w:ascii="Times New Roman" w:hAnsi="Times New Roman" w:cs="Times New Roman"/>
          <w:b/>
          <w:bCs/>
          <w:color w:val="00B050"/>
          <w:sz w:val="36"/>
          <w:szCs w:val="36"/>
          <w:rtl/>
        </w:rPr>
        <w:t>يَعْنِي:</w:t>
      </w:r>
      <w:r w:rsidR="004F4150" w:rsidRPr="009D7A1C">
        <w:rPr>
          <w:rFonts w:ascii="Times New Roman" w:hAnsi="Times New Roman" w:cs="Times New Roman"/>
          <w:color w:val="00B050"/>
          <w:sz w:val="36"/>
          <w:szCs w:val="36"/>
          <w:rtl/>
        </w:rPr>
        <w:t xml:space="preserve"> الْعَيْنَ</w:t>
      </w:r>
      <w:r w:rsidR="004F4150" w:rsidRPr="004F4150">
        <w:rPr>
          <w:rFonts w:ascii="Times New Roman" w:hAnsi="Times New Roman" w:cs="Times New Roman"/>
          <w:b/>
          <w:bCs/>
          <w:color w:val="00B050"/>
          <w:sz w:val="36"/>
          <w:szCs w:val="36"/>
          <w:rtl/>
        </w:rPr>
        <w:t xml:space="preserve"> ))</w:t>
      </w:r>
      <w:r w:rsidR="004F4150" w:rsidRPr="004F4150">
        <w:rPr>
          <w:rFonts w:ascii="Times New Roman" w:hAnsi="Times New Roman" w:cs="Times New Roman"/>
          <w:sz w:val="36"/>
          <w:szCs w:val="36"/>
          <w:rtl/>
        </w:rPr>
        <w:t>.</w:t>
      </w:r>
    </w:p>
    <w:p w14:paraId="0643BA4D" w14:textId="487DF905" w:rsidR="004F4150" w:rsidRDefault="009D7A1C" w:rsidP="009D7A1C">
      <w:pPr>
        <w:spacing w:line="240" w:lineRule="auto"/>
        <w:rPr>
          <w:rFonts w:ascii="Times New Roman" w:hAnsi="Times New Roman" w:cs="Times New Roman"/>
          <w:sz w:val="36"/>
          <w:szCs w:val="36"/>
          <w:rtl/>
        </w:rPr>
      </w:pPr>
      <w:r w:rsidRPr="009D7A1C">
        <w:rPr>
          <w:rFonts w:ascii="Times New Roman" w:hAnsi="Times New Roman" w:cs="Times New Roman"/>
          <w:b/>
          <w:bCs/>
          <w:sz w:val="36"/>
          <w:szCs w:val="36"/>
          <w:rtl/>
        </w:rPr>
        <w:t xml:space="preserve">وَمِنْ الْفَوَائِدِ أَيْضًا: </w:t>
      </w:r>
      <w:r w:rsidR="004F4150" w:rsidRPr="004F4150">
        <w:rPr>
          <w:rFonts w:ascii="Times New Roman" w:hAnsi="Times New Roman" w:cs="Times New Roman"/>
          <w:sz w:val="36"/>
          <w:szCs w:val="36"/>
          <w:rtl/>
        </w:rPr>
        <w:t xml:space="preserve">أَنَّ الْعَيْنَ لَا تَضُرُّ وَلَا تَعْدُو إِذَا بَرَّكَ الْعَائِنُ فَدَعَا </w:t>
      </w:r>
      <w:r>
        <w:rPr>
          <w:rFonts w:ascii="Times New Roman" w:hAnsi="Times New Roman" w:cs="Times New Roman" w:hint="cs"/>
          <w:sz w:val="36"/>
          <w:szCs w:val="36"/>
          <w:rtl/>
        </w:rPr>
        <w:t xml:space="preserve">اللهَ </w:t>
      </w:r>
      <w:r w:rsidR="004F4150" w:rsidRPr="004F4150">
        <w:rPr>
          <w:rFonts w:ascii="Times New Roman" w:hAnsi="Times New Roman" w:cs="Times New Roman"/>
          <w:sz w:val="36"/>
          <w:szCs w:val="36"/>
          <w:rtl/>
        </w:rPr>
        <w:t>بِالْبَرَكَةِ</w:t>
      </w:r>
      <w:r>
        <w:rPr>
          <w:rFonts w:ascii="Times New Roman" w:hAnsi="Times New Roman" w:cs="Times New Roman" w:hint="cs"/>
          <w:sz w:val="36"/>
          <w:szCs w:val="36"/>
          <w:rtl/>
        </w:rPr>
        <w:t xml:space="preserve"> لِأَخِيهِ</w:t>
      </w:r>
      <w:r w:rsidR="004F4150" w:rsidRPr="004F4150">
        <w:rPr>
          <w:rFonts w:ascii="Times New Roman" w:hAnsi="Times New Roman" w:cs="Times New Roman"/>
          <w:sz w:val="36"/>
          <w:szCs w:val="36"/>
          <w:rtl/>
        </w:rPr>
        <w:t xml:space="preserve">، وَإِنَّمَا تَعْدُو إِذَا لَمْ يُبَرِّكْ، </w:t>
      </w:r>
      <w:r w:rsidR="004F4150" w:rsidRPr="009D7A1C">
        <w:rPr>
          <w:rFonts w:ascii="Times New Roman" w:hAnsi="Times New Roman" w:cs="Times New Roman"/>
          <w:b/>
          <w:bCs/>
          <w:sz w:val="36"/>
          <w:szCs w:val="36"/>
          <w:rtl/>
        </w:rPr>
        <w:t>وَصِفَةُ التَّبْرِيكِ:</w:t>
      </w:r>
      <w:r w:rsidR="004F4150" w:rsidRPr="004F4150">
        <w:rPr>
          <w:rFonts w:ascii="Times New Roman" w:hAnsi="Times New Roman" w:cs="Times New Roman"/>
          <w:sz w:val="36"/>
          <w:szCs w:val="36"/>
          <w:rtl/>
        </w:rPr>
        <w:t xml:space="preserve"> أَنْ يَقُولَ: «بَارَكَ اللَّهُ فِيكَ، أَوْ بَارَكَ اللَّهُ لَكَ، أَوْ بَارَكَ اللَّهُ عَلَيْكَ»، وَهَذَا التَّبْرِيكُ دُعَاءٌ، وَيُؤَكِّدُهُ قَوْلُ النَّبِيِّ صَلَّى اللَّهُ عَلَيْهِ وَسَلَّمَ الثَّابِتُ: </w:t>
      </w:r>
      <w:r w:rsidR="004F4150" w:rsidRPr="004F4150">
        <w:rPr>
          <w:rFonts w:ascii="Times New Roman" w:hAnsi="Times New Roman" w:cs="Times New Roman"/>
          <w:b/>
          <w:bCs/>
          <w:color w:val="00B050"/>
          <w:sz w:val="36"/>
          <w:szCs w:val="36"/>
          <w:rtl/>
        </w:rPr>
        <w:t>(( إِذَا رَأَى أَحَدُكُمْ مِنْ نَفْسِهِ أَوْ مَالِهِ أَوْ أَخِيهِ مَا يُعْجِبُهُ فَلْيَدْعُ بِالْبَرَكَةِ فَإِنَّ الْعَيْنَ حَقٌّ ))</w:t>
      </w:r>
      <w:r w:rsidR="004F4150" w:rsidRPr="004F4150">
        <w:rPr>
          <w:rFonts w:ascii="Times New Roman" w:hAnsi="Times New Roman" w:cs="Times New Roman"/>
          <w:sz w:val="36"/>
          <w:szCs w:val="36"/>
          <w:rtl/>
        </w:rPr>
        <w:t xml:space="preserve">، وَيُخْطِئُ </w:t>
      </w:r>
      <w:r>
        <w:rPr>
          <w:rFonts w:ascii="Times New Roman" w:hAnsi="Times New Roman" w:cs="Times New Roman" w:hint="cs"/>
          <w:sz w:val="36"/>
          <w:szCs w:val="36"/>
          <w:rtl/>
        </w:rPr>
        <w:t>بَعْضُ</w:t>
      </w:r>
      <w:r w:rsidR="004F4150" w:rsidRPr="004F4150">
        <w:rPr>
          <w:rFonts w:ascii="Times New Roman" w:hAnsi="Times New Roman" w:cs="Times New Roman"/>
          <w:sz w:val="36"/>
          <w:szCs w:val="36"/>
          <w:rtl/>
        </w:rPr>
        <w:t xml:space="preserve"> النَّاسِ فَيَقُولُونَ عِنْدَ رُؤْيَتِهِمْ لِشَيْءٍ بِإِعْجَابٍ </w:t>
      </w:r>
      <w:r>
        <w:rPr>
          <w:rFonts w:ascii="Times New Roman" w:hAnsi="Times New Roman" w:cs="Times New Roman" w:hint="cs"/>
          <w:sz w:val="36"/>
          <w:szCs w:val="36"/>
          <w:rtl/>
        </w:rPr>
        <w:t>لِ</w:t>
      </w:r>
      <w:r w:rsidR="004F4150" w:rsidRPr="004F4150">
        <w:rPr>
          <w:rFonts w:ascii="Times New Roman" w:hAnsi="Times New Roman" w:cs="Times New Roman"/>
          <w:sz w:val="36"/>
          <w:szCs w:val="36"/>
          <w:rtl/>
        </w:rPr>
        <w:t xml:space="preserve">يَدْفَعُوا الْعَيْنَ: «تَبَارَكَ اللَّهُ»، </w:t>
      </w:r>
      <w:r w:rsidR="004F4150" w:rsidRPr="009D7A1C">
        <w:rPr>
          <w:rFonts w:ascii="Times New Roman" w:hAnsi="Times New Roman" w:cs="Times New Roman"/>
          <w:b/>
          <w:bCs/>
          <w:sz w:val="36"/>
          <w:szCs w:val="36"/>
          <w:rtl/>
        </w:rPr>
        <w:t>لِأَنَّ</w:t>
      </w:r>
      <w:r w:rsidRPr="009D7A1C">
        <w:rPr>
          <w:rFonts w:ascii="Times New Roman" w:hAnsi="Times New Roman" w:cs="Times New Roman" w:hint="cs"/>
          <w:b/>
          <w:bCs/>
          <w:sz w:val="36"/>
          <w:szCs w:val="36"/>
          <w:rtl/>
        </w:rPr>
        <w:t>:</w:t>
      </w:r>
      <w:r w:rsidR="004F4150" w:rsidRPr="004F4150">
        <w:rPr>
          <w:rFonts w:ascii="Times New Roman" w:hAnsi="Times New Roman" w:cs="Times New Roman"/>
          <w:sz w:val="36"/>
          <w:szCs w:val="36"/>
          <w:rtl/>
        </w:rPr>
        <w:t xml:space="preserve"> تَبَارَكَ وَصْفٌ لِلَّهِ تَعَالَى، وَهُوَ مِثْلُ قَوْلِنَا: «تَعَالَى وَتَعَاظَمَ وَتَقَدَّسَ رَبُّنَا»، وَلَيْسَ بِدُعَاءٍ بِالْبَرَكَةِ</w:t>
      </w:r>
      <w:r>
        <w:rPr>
          <w:rFonts w:ascii="Times New Roman" w:hAnsi="Times New Roman" w:cs="Times New Roman" w:hint="cs"/>
          <w:sz w:val="36"/>
          <w:szCs w:val="36"/>
          <w:rtl/>
        </w:rPr>
        <w:t xml:space="preserve">، </w:t>
      </w:r>
      <w:r w:rsidRPr="009D7A1C">
        <w:rPr>
          <w:rFonts w:ascii="Times New Roman" w:hAnsi="Times New Roman" w:cs="Times New Roman" w:hint="cs"/>
          <w:b/>
          <w:bCs/>
          <w:sz w:val="36"/>
          <w:szCs w:val="36"/>
          <w:rtl/>
        </w:rPr>
        <w:t>والسُّنَّةُ النَّبَوِيِّةُ:</w:t>
      </w:r>
      <w:r>
        <w:rPr>
          <w:rFonts w:ascii="Times New Roman" w:hAnsi="Times New Roman" w:cs="Times New Roman" w:hint="cs"/>
          <w:sz w:val="36"/>
          <w:szCs w:val="36"/>
          <w:rtl/>
        </w:rPr>
        <w:t xml:space="preserve"> نَصَّتْ عَلَى الدُّعَاءِ لِدَفْعِ الْعَينِ.</w:t>
      </w:r>
    </w:p>
    <w:p w14:paraId="3C3D0EAD" w14:textId="63FB2557" w:rsidR="004F4150" w:rsidRDefault="009D7A1C" w:rsidP="009D7A1C">
      <w:pPr>
        <w:spacing w:line="240" w:lineRule="auto"/>
        <w:rPr>
          <w:rFonts w:ascii="Times New Roman" w:hAnsi="Times New Roman" w:cs="Times New Roman"/>
          <w:sz w:val="36"/>
          <w:szCs w:val="36"/>
          <w:rtl/>
        </w:rPr>
      </w:pPr>
      <w:r w:rsidRPr="009D7A1C">
        <w:rPr>
          <w:rFonts w:ascii="Times New Roman" w:hAnsi="Times New Roman" w:cs="Times New Roman"/>
          <w:b/>
          <w:bCs/>
          <w:sz w:val="36"/>
          <w:szCs w:val="36"/>
          <w:rtl/>
        </w:rPr>
        <w:t xml:space="preserve">وَمِنْ الْفَوَائِدِ أَيْضًا: </w:t>
      </w:r>
      <w:r w:rsidR="004F4150" w:rsidRPr="004F4150">
        <w:rPr>
          <w:rFonts w:ascii="Times New Roman" w:hAnsi="Times New Roman" w:cs="Times New Roman"/>
          <w:sz w:val="36"/>
          <w:szCs w:val="36"/>
          <w:rtl/>
        </w:rPr>
        <w:t>بَيَانُ كَيْفِيَّةِ عِلَاجِ الْإِصَابَةِ بِالْعَيْنِ بَعْدَ وُقُوعِهَا وَمَعْرِفَةِ مَنْ هُوَ الْعَائِنُ</w:t>
      </w:r>
      <w:r>
        <w:rPr>
          <w:rFonts w:ascii="Times New Roman" w:hAnsi="Times New Roman" w:cs="Times New Roman" w:hint="cs"/>
          <w:sz w:val="36"/>
          <w:szCs w:val="36"/>
          <w:rtl/>
        </w:rPr>
        <w:t>،</w:t>
      </w:r>
      <w:r w:rsidR="004F4150" w:rsidRPr="004F4150">
        <w:rPr>
          <w:rFonts w:ascii="Times New Roman" w:hAnsi="Times New Roman" w:cs="Times New Roman"/>
          <w:sz w:val="36"/>
          <w:szCs w:val="36"/>
          <w:rtl/>
        </w:rPr>
        <w:t xml:space="preserve"> </w:t>
      </w:r>
      <w:r w:rsidR="004F4150" w:rsidRPr="009D7A1C">
        <w:rPr>
          <w:rFonts w:ascii="Times New Roman" w:hAnsi="Times New Roman" w:cs="Times New Roman"/>
          <w:b/>
          <w:bCs/>
          <w:sz w:val="36"/>
          <w:szCs w:val="36"/>
          <w:rtl/>
        </w:rPr>
        <w:t>وَذَلِكَ:</w:t>
      </w:r>
      <w:r w:rsidR="004F4150" w:rsidRPr="004F4150">
        <w:rPr>
          <w:rFonts w:ascii="Times New Roman" w:hAnsi="Times New Roman" w:cs="Times New Roman"/>
          <w:sz w:val="36"/>
          <w:szCs w:val="36"/>
          <w:rtl/>
        </w:rPr>
        <w:t xml:space="preserve"> بِأَنْ يُطْلَبَ مِنَ الْعَائِنِ أَنْ يَغْتَسِلَ بِالْمَاءِ أَوْ يَتَوَضَّأَ مِنْهُ، ثُمَّ يُصَبُّ الْمَاءُ الَّذِي اغْتَسَلَ بِهِ أَوْ تَوَضَّأَ فِيهِ عَلَى الْمُصَابِ بِالْعَيْنِ، لِأَنَّ النَّبِيَّ صَلَّى اللَّهُ عَلَيْهِ وَسَلَّمَ قَالَ لِعَامِرِ بْنِ رَبِيعَةَ: </w:t>
      </w:r>
      <w:r w:rsidR="004F4150" w:rsidRPr="004F4150">
        <w:rPr>
          <w:rFonts w:ascii="Times New Roman" w:hAnsi="Times New Roman" w:cs="Times New Roman"/>
          <w:b/>
          <w:bCs/>
          <w:color w:val="00B050"/>
          <w:sz w:val="36"/>
          <w:szCs w:val="36"/>
          <w:rtl/>
        </w:rPr>
        <w:t>(( «اغْتَسِلْ لَهُ» فَغَسَلَ وَجْهَهُ وَيَدَيْهِ وَمِرْفَقَيْهِ وَرُكْبَتَيْهِ وَأَطْرَافَ رِجْلَيْهِ وَدَاخِلَةَ إِزَارِهِ فِي قَدَحٍ، ثُمَّ صُبَّ ذَلِكَ الْمَاءُ عَلَيْهِ، يَصُبُّهُ رَجُلٌ عَلَى رَأْسِهِ وَظَهْرِهِ مِنْ خَلْفِهِ ))</w:t>
      </w:r>
      <w:r w:rsidR="004F4150" w:rsidRPr="004F4150">
        <w:rPr>
          <w:rFonts w:ascii="Times New Roman" w:hAnsi="Times New Roman" w:cs="Times New Roman"/>
          <w:sz w:val="36"/>
          <w:szCs w:val="36"/>
          <w:rtl/>
        </w:rPr>
        <w:t xml:space="preserve">، وَثَبَتَ أَنَّ عَائِشَةَ ــ رَضِيَ اللَّهُ عَنْهَا ــ قَالَتْ: </w:t>
      </w:r>
      <w:r w:rsidR="004F4150" w:rsidRPr="004F4150">
        <w:rPr>
          <w:rFonts w:ascii="Times New Roman" w:hAnsi="Times New Roman" w:cs="Times New Roman"/>
          <w:b/>
          <w:bCs/>
          <w:color w:val="00B050"/>
          <w:sz w:val="36"/>
          <w:szCs w:val="36"/>
          <w:rtl/>
        </w:rPr>
        <w:t>(( كَانَ يُؤْمَرُ الْعَائِنُ فَيَتَوَضَّأُ ثُمَّ يَغْتَسِلُ مِنْهُ الْمَعِينُ ))</w:t>
      </w:r>
      <w:r w:rsidR="004F4150" w:rsidRPr="004F4150">
        <w:rPr>
          <w:rFonts w:ascii="Times New Roman" w:hAnsi="Times New Roman" w:cs="Times New Roman"/>
          <w:sz w:val="36"/>
          <w:szCs w:val="36"/>
          <w:rtl/>
        </w:rPr>
        <w:t xml:space="preserve">، </w:t>
      </w:r>
      <w:r w:rsidR="004F4150" w:rsidRPr="009D7A1C">
        <w:rPr>
          <w:rFonts w:ascii="Times New Roman" w:hAnsi="Times New Roman" w:cs="Times New Roman"/>
          <w:b/>
          <w:bCs/>
          <w:sz w:val="36"/>
          <w:szCs w:val="36"/>
          <w:rtl/>
        </w:rPr>
        <w:t>وَأَمَّا إِذَا لَمْ يُعْرَفِ الْعَائِنُ</w:t>
      </w:r>
      <w:r w:rsidRPr="009D7A1C">
        <w:rPr>
          <w:rFonts w:ascii="Times New Roman" w:hAnsi="Times New Roman" w:cs="Times New Roman" w:hint="cs"/>
          <w:b/>
          <w:bCs/>
          <w:sz w:val="36"/>
          <w:szCs w:val="36"/>
          <w:rtl/>
        </w:rPr>
        <w:t>:</w:t>
      </w:r>
      <w:r w:rsidR="004F4150" w:rsidRPr="004F4150">
        <w:rPr>
          <w:rFonts w:ascii="Times New Roman" w:hAnsi="Times New Roman" w:cs="Times New Roman"/>
          <w:sz w:val="36"/>
          <w:szCs w:val="36"/>
          <w:rtl/>
        </w:rPr>
        <w:t xml:space="preserve"> فَإِنَّ الْمُصَابَ بِالْعَيْنِ يُعَالَجُ بِالرُّقْيَةِ، لِمَا صَحَّ عَنْ عَائِشَةَ ــ رَضِيَ اللَّهُ عَنْهَا ــ: </w:t>
      </w:r>
      <w:r w:rsidR="004F4150" w:rsidRPr="004F4150">
        <w:rPr>
          <w:rFonts w:ascii="Times New Roman" w:hAnsi="Times New Roman" w:cs="Times New Roman"/>
          <w:b/>
          <w:bCs/>
          <w:color w:val="00B050"/>
          <w:sz w:val="36"/>
          <w:szCs w:val="36"/>
          <w:rtl/>
        </w:rPr>
        <w:t>(( أَنَّ النَّبِيَّ صَلَّى اللَّهُ عَلَيْهِ وَسَلَّمَ أَمَرَهَا أَنْ تَسْتَرْقِيَ مِنَ الْعَيْنِ ))</w:t>
      </w:r>
      <w:r w:rsidR="004F4150" w:rsidRPr="004F4150">
        <w:rPr>
          <w:rFonts w:ascii="Times New Roman" w:hAnsi="Times New Roman" w:cs="Times New Roman"/>
          <w:sz w:val="36"/>
          <w:szCs w:val="36"/>
          <w:rtl/>
        </w:rPr>
        <w:t>، وَلِمَا صَحَّ أَنَّ النَّبِيَّ صَلَّى اللَّهُ عَلَيْهِ وَسَلَّمَ قَالَ لِ</w:t>
      </w:r>
      <w:r>
        <w:rPr>
          <w:rFonts w:ascii="Times New Roman" w:hAnsi="Times New Roman" w:cs="Times New Roman" w:hint="cs"/>
          <w:sz w:val="36"/>
          <w:szCs w:val="36"/>
          <w:rtl/>
        </w:rPr>
        <w:t xml:space="preserve">أَسْمَاءَ </w:t>
      </w:r>
      <w:r w:rsidR="004F4150" w:rsidRPr="004F4150">
        <w:rPr>
          <w:rFonts w:ascii="Times New Roman" w:hAnsi="Times New Roman" w:cs="Times New Roman"/>
          <w:sz w:val="36"/>
          <w:szCs w:val="36"/>
          <w:rtl/>
        </w:rPr>
        <w:t xml:space="preserve">بِنْتِ عُمَيْسٍ ــ رَضِيَ اللَّهُ عَنْهَا ــ: </w:t>
      </w:r>
      <w:r w:rsidR="004F4150" w:rsidRPr="004F4150">
        <w:rPr>
          <w:rFonts w:ascii="Times New Roman" w:hAnsi="Times New Roman" w:cs="Times New Roman"/>
          <w:b/>
          <w:bCs/>
          <w:color w:val="00B050"/>
          <w:sz w:val="36"/>
          <w:szCs w:val="36"/>
          <w:rtl/>
        </w:rPr>
        <w:t xml:space="preserve">(( «مَا لِي أَرَى </w:t>
      </w:r>
      <w:r w:rsidR="004F4150" w:rsidRPr="004F4150">
        <w:rPr>
          <w:rFonts w:ascii="Times New Roman" w:hAnsi="Times New Roman" w:cs="Times New Roman"/>
          <w:b/>
          <w:bCs/>
          <w:color w:val="00B050"/>
          <w:sz w:val="36"/>
          <w:szCs w:val="36"/>
          <w:rtl/>
        </w:rPr>
        <w:lastRenderedPageBreak/>
        <w:t>أَجْسَامَ بَنِي أَخِي ضَارِعَةً تُصِيبُهُمُ الْحَاجَةُ» قَالَتْ: لَا، وَلَكِنِ الْعَيْنُ تُسْرِعُ إِلَيْهِمْ، فَقَالَ: «ارْقِيهِمْ» ))</w:t>
      </w:r>
      <w:r w:rsidR="004F4150" w:rsidRPr="004F4150">
        <w:rPr>
          <w:rFonts w:ascii="Times New Roman" w:hAnsi="Times New Roman" w:cs="Times New Roman"/>
          <w:sz w:val="36"/>
          <w:szCs w:val="36"/>
          <w:rtl/>
        </w:rPr>
        <w:t>.</w:t>
      </w:r>
    </w:p>
    <w:p w14:paraId="71E88A5E" w14:textId="40D8AA70" w:rsidR="009D7A1C" w:rsidRDefault="009D7A1C" w:rsidP="009D7A1C">
      <w:pPr>
        <w:spacing w:line="240" w:lineRule="auto"/>
        <w:rPr>
          <w:rFonts w:ascii="Times New Roman" w:hAnsi="Times New Roman" w:cs="Times New Roman"/>
          <w:b/>
          <w:bCs/>
          <w:sz w:val="36"/>
          <w:szCs w:val="36"/>
          <w:rtl/>
        </w:rPr>
      </w:pPr>
      <w:r w:rsidRPr="009D7A1C">
        <w:rPr>
          <w:rFonts w:ascii="Times New Roman" w:hAnsi="Times New Roman" w:cs="Times New Roman"/>
          <w:b/>
          <w:bCs/>
          <w:sz w:val="36"/>
          <w:szCs w:val="36"/>
          <w:rtl/>
        </w:rPr>
        <w:t xml:space="preserve">اللَّهُمَّ: </w:t>
      </w:r>
      <w:r w:rsidRPr="009D7A1C">
        <w:rPr>
          <w:rFonts w:ascii="Times New Roman" w:hAnsi="Times New Roman" w:cs="Times New Roman"/>
          <w:sz w:val="36"/>
          <w:szCs w:val="36"/>
          <w:rtl/>
        </w:rPr>
        <w:t>اغْفِرْ لَنَا وَلِأَهْلِينَا وَلِلْمُؤمِنِينَ وَالْمُؤمِنَاتِ أَحْيَاءً وَأَمْوَاتًا</w:t>
      </w:r>
      <w:r w:rsidR="00DB23A0">
        <w:rPr>
          <w:rFonts w:ascii="Times New Roman" w:hAnsi="Times New Roman" w:cs="Times New Roman" w:hint="cs"/>
          <w:sz w:val="36"/>
          <w:szCs w:val="36"/>
          <w:rtl/>
        </w:rPr>
        <w:t>، فَأَنْتَ الْغَفَّارُ.</w:t>
      </w:r>
    </w:p>
    <w:p w14:paraId="3F9498BF" w14:textId="1F50981E" w:rsidR="004F4150" w:rsidRPr="004F4150" w:rsidRDefault="004F4150" w:rsidP="009D7A1C">
      <w:pPr>
        <w:spacing w:line="240" w:lineRule="auto"/>
        <w:rPr>
          <w:rFonts w:ascii="Times New Roman" w:hAnsi="Times New Roman" w:cs="Times New Roman"/>
          <w:b/>
          <w:bCs/>
          <w:color w:val="385623" w:themeColor="accent6" w:themeShade="80"/>
          <w:sz w:val="36"/>
          <w:szCs w:val="36"/>
          <w:rtl/>
        </w:rPr>
      </w:pPr>
      <w:r w:rsidRPr="004F4150">
        <w:rPr>
          <w:rFonts w:ascii="Times New Roman" w:hAnsi="Times New Roman" w:cs="Times New Roman"/>
          <w:b/>
          <w:bCs/>
          <w:color w:val="385623" w:themeColor="accent6" w:themeShade="80"/>
          <w:sz w:val="36"/>
          <w:szCs w:val="36"/>
          <w:rtl/>
        </w:rPr>
        <w:t>الْخُطْبَةُ الثَّانِيَةُ:</w:t>
      </w:r>
      <w:r w:rsidRPr="004F4150">
        <w:rPr>
          <w:rFonts w:ascii="Times New Roman" w:hAnsi="Times New Roman" w:cs="Times New Roman" w:hint="cs"/>
          <w:b/>
          <w:bCs/>
          <w:color w:val="385623" w:themeColor="accent6" w:themeShade="80"/>
          <w:sz w:val="36"/>
          <w:szCs w:val="36"/>
          <w:rtl/>
        </w:rPr>
        <w:t xml:space="preserve"> ـــــــــــــــــــــــ</w:t>
      </w:r>
    </w:p>
    <w:p w14:paraId="3B0F009F" w14:textId="77777777" w:rsidR="00DB23A0" w:rsidRDefault="004F4150" w:rsidP="004F4150">
      <w:pPr>
        <w:spacing w:line="240" w:lineRule="auto"/>
        <w:rPr>
          <w:rFonts w:ascii="Times New Roman" w:hAnsi="Times New Roman" w:cs="Times New Roman"/>
          <w:sz w:val="36"/>
          <w:szCs w:val="36"/>
          <w:rtl/>
        </w:rPr>
      </w:pPr>
      <w:r w:rsidRPr="004F4150">
        <w:rPr>
          <w:rFonts w:ascii="Times New Roman" w:hAnsi="Times New Roman" w:cs="Times New Roman"/>
          <w:sz w:val="36"/>
          <w:szCs w:val="36"/>
          <w:rtl/>
        </w:rPr>
        <w:t>الْحَمْدُ لِلَّهِ رَبِّ الْعَالَمِينَ، وَسَلَامٌ عَلَى عِبَادِهِ الْمُرْسَلِينَ</w:t>
      </w:r>
      <w:r w:rsidR="00DB23A0">
        <w:rPr>
          <w:rFonts w:ascii="Times New Roman" w:hAnsi="Times New Roman" w:cs="Times New Roman" w:hint="cs"/>
          <w:sz w:val="36"/>
          <w:szCs w:val="36"/>
          <w:rtl/>
        </w:rPr>
        <w:t>.</w:t>
      </w:r>
    </w:p>
    <w:p w14:paraId="42CE02F4" w14:textId="2D3192DB" w:rsidR="004F4150" w:rsidRPr="004F4150" w:rsidRDefault="004F4150" w:rsidP="004F4150">
      <w:pPr>
        <w:spacing w:line="240" w:lineRule="auto"/>
        <w:rPr>
          <w:rFonts w:ascii="Times New Roman" w:hAnsi="Times New Roman" w:cs="Times New Roman"/>
          <w:b/>
          <w:bCs/>
          <w:color w:val="0000CC"/>
          <w:sz w:val="36"/>
          <w:szCs w:val="36"/>
          <w:rtl/>
        </w:rPr>
      </w:pPr>
      <w:r w:rsidRPr="004F4150">
        <w:rPr>
          <w:rFonts w:ascii="Times New Roman" w:hAnsi="Times New Roman" w:cs="Times New Roman"/>
          <w:b/>
          <w:bCs/>
          <w:color w:val="0000CC"/>
          <w:sz w:val="36"/>
          <w:szCs w:val="36"/>
          <w:rtl/>
        </w:rPr>
        <w:t>أَمَّا بَعْدُ، أَيُّهَا النَّاسُ:</w:t>
      </w:r>
    </w:p>
    <w:p w14:paraId="39220FEA" w14:textId="6363F600" w:rsidR="004F4150" w:rsidRPr="00DB23A0" w:rsidRDefault="004F4150" w:rsidP="00DB23A0">
      <w:pPr>
        <w:spacing w:line="240" w:lineRule="auto"/>
        <w:rPr>
          <w:rFonts w:ascii="Times New Roman" w:hAnsi="Times New Roman" w:cs="Times New Roman"/>
          <w:b/>
          <w:bCs/>
          <w:sz w:val="36"/>
          <w:szCs w:val="36"/>
          <w:rtl/>
        </w:rPr>
      </w:pPr>
      <w:r w:rsidRPr="00DB23A0">
        <w:rPr>
          <w:rFonts w:ascii="Times New Roman" w:hAnsi="Times New Roman" w:cs="Times New Roman"/>
          <w:b/>
          <w:bCs/>
          <w:sz w:val="36"/>
          <w:szCs w:val="36"/>
          <w:rtl/>
        </w:rPr>
        <w:t>فَ</w:t>
      </w:r>
      <w:r w:rsidR="00DB23A0" w:rsidRPr="00DB23A0">
        <w:rPr>
          <w:rFonts w:ascii="Times New Roman" w:hAnsi="Times New Roman" w:cs="Times New Roman" w:hint="cs"/>
          <w:b/>
          <w:bCs/>
          <w:sz w:val="36"/>
          <w:szCs w:val="36"/>
          <w:rtl/>
        </w:rPr>
        <w:t xml:space="preserve">مِن </w:t>
      </w:r>
      <w:r w:rsidRPr="00DB23A0">
        <w:rPr>
          <w:rFonts w:ascii="Times New Roman" w:hAnsi="Times New Roman" w:cs="Times New Roman"/>
          <w:b/>
          <w:bCs/>
          <w:sz w:val="36"/>
          <w:szCs w:val="36"/>
          <w:rtl/>
        </w:rPr>
        <w:t>فَوَائِدِ حَدِيثِ أَبِي أُمَامَةَ بْنِ سَهْلِ بْنِ حُنَيْفٍ ــ رَضِيَ اللَّهُ عَنْهُمَا ــ</w:t>
      </w:r>
      <w:r w:rsidR="00DB23A0" w:rsidRPr="00DB23A0">
        <w:rPr>
          <w:rFonts w:ascii="Times New Roman" w:hAnsi="Times New Roman" w:cs="Times New Roman" w:hint="cs"/>
          <w:b/>
          <w:bCs/>
          <w:sz w:val="36"/>
          <w:szCs w:val="36"/>
          <w:rtl/>
        </w:rPr>
        <w:t xml:space="preserve"> أيضًا:</w:t>
      </w:r>
      <w:r w:rsidR="00DB23A0">
        <w:rPr>
          <w:rFonts w:ascii="Times New Roman" w:hAnsi="Times New Roman" w:cs="Times New Roman" w:hint="cs"/>
          <w:b/>
          <w:bCs/>
          <w:sz w:val="36"/>
          <w:szCs w:val="36"/>
          <w:rtl/>
        </w:rPr>
        <w:t xml:space="preserve"> </w:t>
      </w:r>
      <w:r w:rsidRPr="004F4150">
        <w:rPr>
          <w:rFonts w:ascii="Times New Roman" w:hAnsi="Times New Roman" w:cs="Times New Roman"/>
          <w:sz w:val="36"/>
          <w:szCs w:val="36"/>
          <w:rtl/>
        </w:rPr>
        <w:t xml:space="preserve">أَنَّهُ يَجِبُ عَلَى الْعَائِنِ أَنْ يَغْتَسِلَ أَوْ يَتَوَضَّأَ لِلْمَعِينِ إِذَا طُلِبَ مِنْهُ ذَلِكَ، فَإِنِ امْتَنَعَ أَثِمَ وَكَانَ عَاصِيًا لِلنَّبِيِّ صَلَّى اللَّهُ عَلَيْهِ وَسَلَّمَ، </w:t>
      </w:r>
      <w:r w:rsidRPr="00DB23A0">
        <w:rPr>
          <w:rFonts w:ascii="Times New Roman" w:hAnsi="Times New Roman" w:cs="Times New Roman"/>
          <w:b/>
          <w:bCs/>
          <w:sz w:val="36"/>
          <w:szCs w:val="36"/>
          <w:rtl/>
        </w:rPr>
        <w:t>وَذَلِكَ</w:t>
      </w:r>
      <w:r w:rsidR="00DB23A0" w:rsidRPr="00DB23A0">
        <w:rPr>
          <w:rFonts w:ascii="Times New Roman" w:hAnsi="Times New Roman" w:cs="Times New Roman" w:hint="cs"/>
          <w:b/>
          <w:bCs/>
          <w:sz w:val="36"/>
          <w:szCs w:val="36"/>
          <w:rtl/>
        </w:rPr>
        <w:t>:</w:t>
      </w:r>
      <w:r w:rsidRPr="004F4150">
        <w:rPr>
          <w:rFonts w:ascii="Times New Roman" w:hAnsi="Times New Roman" w:cs="Times New Roman"/>
          <w:sz w:val="36"/>
          <w:szCs w:val="36"/>
          <w:rtl/>
        </w:rPr>
        <w:t xml:space="preserve"> لِأَمْرِهِ صَلَّى اللَّهُ عَلَيْهِ وَسَلَّمَ فِي هَذَا الْحَدِيثِ، حَيْثُ قَالَ لِعَامِرٍ: </w:t>
      </w:r>
      <w:r w:rsidRPr="004F4150">
        <w:rPr>
          <w:rFonts w:ascii="Times New Roman" w:hAnsi="Times New Roman" w:cs="Times New Roman"/>
          <w:b/>
          <w:bCs/>
          <w:color w:val="00B050"/>
          <w:sz w:val="36"/>
          <w:szCs w:val="36"/>
          <w:rtl/>
        </w:rPr>
        <w:t>(( قُمْ فَاغْتَسِلْ لَهُ ))</w:t>
      </w:r>
      <w:r w:rsidRPr="004F4150">
        <w:rPr>
          <w:rFonts w:ascii="Times New Roman" w:hAnsi="Times New Roman" w:cs="Times New Roman"/>
          <w:sz w:val="36"/>
          <w:szCs w:val="36"/>
          <w:rtl/>
        </w:rPr>
        <w:t xml:space="preserve">، وَلِقَوْلِهِ صَلَّى اللَّهُ عَلَيْهِ وَسَلَّمَ فِي حَدِيثٍ آخَرَ صَحِيحٍ: </w:t>
      </w:r>
      <w:r w:rsidRPr="004F4150">
        <w:rPr>
          <w:rFonts w:ascii="Times New Roman" w:hAnsi="Times New Roman" w:cs="Times New Roman"/>
          <w:b/>
          <w:bCs/>
          <w:color w:val="00B050"/>
          <w:sz w:val="36"/>
          <w:szCs w:val="36"/>
          <w:rtl/>
        </w:rPr>
        <w:t>(( الْعَيْنُ حَقٌّ، وَلَوْ كَانَ شَيْءٌ سَابَقَ الْقَدَرَ سَبَقَتْهُ الْعَيْنُ، وَإِذَا اسْتُغْسِلْتُمْ فَاغْسِلُوا ))</w:t>
      </w:r>
      <w:r w:rsidRPr="004F4150">
        <w:rPr>
          <w:rFonts w:ascii="Times New Roman" w:hAnsi="Times New Roman" w:cs="Times New Roman"/>
          <w:sz w:val="36"/>
          <w:szCs w:val="36"/>
          <w:rtl/>
        </w:rPr>
        <w:t xml:space="preserve">، إِلَّا أَنَّ هَذَا الْوُجُوبَ لَا يَكُونُ إِلَّا مَعَ الْعِلْمِ الْمُؤَكَّدِ بِأَنَّ هَذَا هُوَ الْعَائِنُ أَوْ </w:t>
      </w:r>
      <w:r w:rsidR="00DB23A0">
        <w:rPr>
          <w:rFonts w:ascii="Times New Roman" w:hAnsi="Times New Roman" w:cs="Times New Roman" w:hint="cs"/>
          <w:sz w:val="36"/>
          <w:szCs w:val="36"/>
          <w:rtl/>
        </w:rPr>
        <w:t xml:space="preserve">مَعَ </w:t>
      </w:r>
      <w:r w:rsidRPr="004F4150">
        <w:rPr>
          <w:rFonts w:ascii="Times New Roman" w:hAnsi="Times New Roman" w:cs="Times New Roman"/>
          <w:sz w:val="36"/>
          <w:szCs w:val="36"/>
          <w:rtl/>
        </w:rPr>
        <w:t xml:space="preserve">غَلَبَةِ الظَّنِّ لَاسِيَّمَا إِذَا أَيَّدَتِ الْقَرَائِنُ بِأَنَّ هَذَا هُوَ مَنْ أَصَابَهُ بِالْعَيْنِ، وَكَذَلِكَ يَجِبُ الِاغْتِسَالُ أَوِ الْوُضُوءُ إِذَا كَانَ الْعَائِنُ يَعْلَمُ أَنَّهُ هُوَ مَنْ أَصَابَ بِالْعَيْنِ وَالْمَعِينُ لَا يَعْلَمُ مَنْ أَصَابَهُ بِالْعَيْنِ، </w:t>
      </w:r>
      <w:r w:rsidRPr="00DB23A0">
        <w:rPr>
          <w:rFonts w:ascii="Times New Roman" w:hAnsi="Times New Roman" w:cs="Times New Roman"/>
          <w:b/>
          <w:bCs/>
          <w:sz w:val="36"/>
          <w:szCs w:val="36"/>
          <w:rtl/>
        </w:rPr>
        <w:t>لِأَنَّهُ</w:t>
      </w:r>
      <w:r w:rsidR="00DB23A0" w:rsidRPr="00DB23A0">
        <w:rPr>
          <w:rFonts w:ascii="Times New Roman" w:hAnsi="Times New Roman" w:cs="Times New Roman" w:hint="cs"/>
          <w:b/>
          <w:bCs/>
          <w:sz w:val="36"/>
          <w:szCs w:val="36"/>
          <w:rtl/>
        </w:rPr>
        <w:t>:</w:t>
      </w:r>
      <w:r w:rsidRPr="004F4150">
        <w:rPr>
          <w:rFonts w:ascii="Times New Roman" w:hAnsi="Times New Roman" w:cs="Times New Roman"/>
          <w:sz w:val="36"/>
          <w:szCs w:val="36"/>
          <w:rtl/>
        </w:rPr>
        <w:t xml:space="preserve"> ضَ</w:t>
      </w:r>
      <w:r w:rsidR="00DB23A0">
        <w:rPr>
          <w:rFonts w:ascii="Times New Roman" w:hAnsi="Times New Roman" w:cs="Times New Roman" w:hint="cs"/>
          <w:sz w:val="36"/>
          <w:szCs w:val="36"/>
          <w:rtl/>
        </w:rPr>
        <w:t>رَ</w:t>
      </w:r>
      <w:r w:rsidRPr="004F4150">
        <w:rPr>
          <w:rFonts w:ascii="Times New Roman" w:hAnsi="Times New Roman" w:cs="Times New Roman"/>
          <w:sz w:val="36"/>
          <w:szCs w:val="36"/>
          <w:rtl/>
        </w:rPr>
        <w:t>رٌ تَسَبَّبَ فِيهِ، وَيَقْدِرُ عَلَى رَفْعِهِ، فَيَجِبُ عَلَيْهِ.</w:t>
      </w:r>
    </w:p>
    <w:p w14:paraId="4861B3AE" w14:textId="118827AC" w:rsidR="004F4150" w:rsidRDefault="00DB23A0" w:rsidP="004F4150">
      <w:pPr>
        <w:spacing w:line="240" w:lineRule="auto"/>
        <w:rPr>
          <w:rFonts w:ascii="Times New Roman" w:hAnsi="Times New Roman" w:cs="Times New Roman"/>
          <w:sz w:val="36"/>
          <w:szCs w:val="36"/>
          <w:rtl/>
        </w:rPr>
      </w:pPr>
      <w:r>
        <w:rPr>
          <w:rFonts w:ascii="Times New Roman" w:hAnsi="Times New Roman" w:cs="Times New Roman"/>
          <w:b/>
          <w:bCs/>
          <w:sz w:val="36"/>
          <w:szCs w:val="36"/>
          <w:rtl/>
        </w:rPr>
        <w:t>وَمِنْ الْفَوَائِدِ أَيْضًا:</w:t>
      </w:r>
      <w:r>
        <w:rPr>
          <w:rFonts w:ascii="Times New Roman" w:hAnsi="Times New Roman" w:cs="Times New Roman"/>
          <w:sz w:val="36"/>
          <w:szCs w:val="36"/>
          <w:rtl/>
        </w:rPr>
        <w:t xml:space="preserve"> </w:t>
      </w:r>
      <w:r w:rsidR="004F4150" w:rsidRPr="004F4150">
        <w:rPr>
          <w:rFonts w:ascii="Times New Roman" w:hAnsi="Times New Roman" w:cs="Times New Roman"/>
          <w:sz w:val="36"/>
          <w:szCs w:val="36"/>
          <w:rtl/>
        </w:rPr>
        <w:t>بَيَانُ عَظِيمِ قُدْرَةِ اللَّهِ فِي إِجْرَاءِ مَا أَرَادَ، حَيْثُ جَعَلَ لِلْعَيْنِ أَثَرًا قَوِيًّا، وَجَعَلَ مَاءَ اغْتِسَالِ الْعَائِنِ مُزِيلًا لِأَثَرِهَا وَضَرَرِهَا</w:t>
      </w:r>
      <w:r>
        <w:rPr>
          <w:rFonts w:ascii="Times New Roman" w:hAnsi="Times New Roman" w:cs="Times New Roman" w:hint="cs"/>
          <w:sz w:val="36"/>
          <w:szCs w:val="36"/>
          <w:rtl/>
        </w:rPr>
        <w:t xml:space="preserve"> سَرِيعًا</w:t>
      </w:r>
      <w:r w:rsidR="004F4150" w:rsidRPr="004F4150">
        <w:rPr>
          <w:rFonts w:ascii="Times New Roman" w:hAnsi="Times New Roman" w:cs="Times New Roman"/>
          <w:sz w:val="36"/>
          <w:szCs w:val="36"/>
          <w:rtl/>
        </w:rPr>
        <w:t>.</w:t>
      </w:r>
    </w:p>
    <w:p w14:paraId="40CD78F3" w14:textId="547D68DE" w:rsidR="004F4150" w:rsidRDefault="00DB23A0" w:rsidP="00DB23A0">
      <w:pPr>
        <w:spacing w:line="240" w:lineRule="auto"/>
        <w:rPr>
          <w:rFonts w:ascii="Times New Roman" w:hAnsi="Times New Roman" w:cs="Times New Roman"/>
          <w:sz w:val="36"/>
          <w:szCs w:val="36"/>
          <w:rtl/>
        </w:rPr>
      </w:pPr>
      <w:r w:rsidRPr="00DB23A0">
        <w:rPr>
          <w:rFonts w:ascii="Times New Roman" w:hAnsi="Times New Roman" w:cs="Times New Roman"/>
          <w:b/>
          <w:bCs/>
          <w:sz w:val="36"/>
          <w:szCs w:val="36"/>
          <w:rtl/>
        </w:rPr>
        <w:t xml:space="preserve">وَمِنْ الْفَوَائِدِ أَيْضًا: </w:t>
      </w:r>
      <w:r w:rsidR="004F4150" w:rsidRPr="004F4150">
        <w:rPr>
          <w:rFonts w:ascii="Times New Roman" w:hAnsi="Times New Roman" w:cs="Times New Roman"/>
          <w:sz w:val="36"/>
          <w:szCs w:val="36"/>
          <w:rtl/>
        </w:rPr>
        <w:t>إِبَاحَةُ تَأْنِيبِ مَنْ كَانَتْ مِنْهُ أَذِيَّةٌ لِأَخِيهِ بِالْعَيْنِ، وَإِنْ كَانَ قَدْ جَرَى بِهِ الْقَدَرُ، لِقَوْلِهِ ــ رَضِيَ اللَّهُ عَنْهُ ــ فِي هَذَا الْحَدِيثِ</w:t>
      </w:r>
      <w:r>
        <w:rPr>
          <w:rFonts w:ascii="Times New Roman" w:hAnsi="Times New Roman" w:cs="Times New Roman" w:hint="cs"/>
          <w:sz w:val="36"/>
          <w:szCs w:val="36"/>
          <w:rtl/>
        </w:rPr>
        <w:t>:</w:t>
      </w:r>
      <w:r w:rsidR="004F4150" w:rsidRPr="004F4150">
        <w:rPr>
          <w:rFonts w:ascii="Times New Roman" w:hAnsi="Times New Roman" w:cs="Times New Roman"/>
          <w:sz w:val="36"/>
          <w:szCs w:val="36"/>
          <w:rtl/>
        </w:rPr>
        <w:t xml:space="preserve"> </w:t>
      </w:r>
      <w:r w:rsidR="004F4150" w:rsidRPr="004F4150">
        <w:rPr>
          <w:rFonts w:ascii="Times New Roman" w:hAnsi="Times New Roman" w:cs="Times New Roman"/>
          <w:b/>
          <w:bCs/>
          <w:color w:val="00B050"/>
          <w:sz w:val="36"/>
          <w:szCs w:val="36"/>
          <w:rtl/>
        </w:rPr>
        <w:t>(( فَدَعَا رَسُولُ اللَّهِ صَلَّى اللَّهُ عَلَيْهِ وَسَلَّمَ عَامِرًا فَتَغَيَّظَ عَلَيْهِ ))</w:t>
      </w:r>
      <w:r w:rsidR="004F4150" w:rsidRPr="004F4150">
        <w:rPr>
          <w:rFonts w:ascii="Times New Roman" w:hAnsi="Times New Roman" w:cs="Times New Roman"/>
          <w:sz w:val="36"/>
          <w:szCs w:val="36"/>
          <w:rtl/>
        </w:rPr>
        <w:t xml:space="preserve">، </w:t>
      </w:r>
      <w:r w:rsidR="004F4150" w:rsidRPr="00DB23A0">
        <w:rPr>
          <w:rFonts w:ascii="Times New Roman" w:hAnsi="Times New Roman" w:cs="Times New Roman"/>
          <w:b/>
          <w:bCs/>
          <w:sz w:val="36"/>
          <w:szCs w:val="36"/>
          <w:rtl/>
        </w:rPr>
        <w:t>بَلْ نَصَّ الْفُقَهَاءُ عَلَى</w:t>
      </w:r>
      <w:r w:rsidRPr="00DB23A0">
        <w:rPr>
          <w:rFonts w:ascii="Times New Roman" w:hAnsi="Times New Roman" w:cs="Times New Roman" w:hint="cs"/>
          <w:b/>
          <w:bCs/>
          <w:sz w:val="36"/>
          <w:szCs w:val="36"/>
          <w:rtl/>
        </w:rPr>
        <w:t>:</w:t>
      </w:r>
      <w:r w:rsidR="004F4150" w:rsidRPr="004F4150">
        <w:rPr>
          <w:rFonts w:ascii="Times New Roman" w:hAnsi="Times New Roman" w:cs="Times New Roman"/>
          <w:sz w:val="36"/>
          <w:szCs w:val="36"/>
          <w:rtl/>
        </w:rPr>
        <w:t xml:space="preserve"> أَنَّ لِلْحَاكِمِ أَنْ يَحْبِسَ مَنِ اشْتُهِرَ بِإِصَابَةِ النَّاسِ بِ</w:t>
      </w:r>
      <w:r>
        <w:rPr>
          <w:rFonts w:ascii="Times New Roman" w:hAnsi="Times New Roman" w:cs="Times New Roman" w:hint="cs"/>
          <w:sz w:val="36"/>
          <w:szCs w:val="36"/>
          <w:rtl/>
        </w:rPr>
        <w:t>الْ</w:t>
      </w:r>
      <w:r w:rsidR="004F4150" w:rsidRPr="004F4150">
        <w:rPr>
          <w:rFonts w:ascii="Times New Roman" w:hAnsi="Times New Roman" w:cs="Times New Roman"/>
          <w:sz w:val="36"/>
          <w:szCs w:val="36"/>
          <w:rtl/>
        </w:rPr>
        <w:t xml:space="preserve">عَيْنِ، وَمَنْعَهُ مِنْ مُدَاخَلَةِ النَّاسِ، وَسَوَاءٌ حَبَسَهُ فِي بَيْتِهِ أَوْ فِي سِجْنٍ خَاصٍّ مَعَ مُرَاعَاةِ حَالِهِ وَحَالِ مَنْ يَعُولُ مِنْ أَهْلٍ وَوَلَدٍ، وَقَالَ الْإِمَامُ ابْنُ </w:t>
      </w:r>
      <w:r>
        <w:rPr>
          <w:rFonts w:ascii="Times New Roman" w:hAnsi="Times New Roman" w:cs="Times New Roman" w:hint="cs"/>
          <w:sz w:val="36"/>
          <w:szCs w:val="36"/>
          <w:rtl/>
        </w:rPr>
        <w:t>الْ</w:t>
      </w:r>
      <w:r w:rsidR="004F4150" w:rsidRPr="004F4150">
        <w:rPr>
          <w:rFonts w:ascii="Times New Roman" w:hAnsi="Times New Roman" w:cs="Times New Roman"/>
          <w:sz w:val="36"/>
          <w:szCs w:val="36"/>
          <w:rtl/>
        </w:rPr>
        <w:t>قَيِّمِ ــ رَحِمَهُ اللَّهُ ــ: «قَالَ أَصْحَابُنَا وَغَيْرُهُمْ مِنَ الْفُقَهَاءِ: "إِنَّ مَنْ عُرِفَ بِذَلِكَ حَبَسَهُ الْإِمَامُ</w:t>
      </w:r>
      <w:r>
        <w:rPr>
          <w:rFonts w:ascii="Times New Roman" w:hAnsi="Times New Roman" w:cs="Times New Roman" w:hint="cs"/>
          <w:sz w:val="36"/>
          <w:szCs w:val="36"/>
          <w:rtl/>
        </w:rPr>
        <w:t>،</w:t>
      </w:r>
      <w:r w:rsidR="004F4150" w:rsidRPr="004F4150">
        <w:rPr>
          <w:rFonts w:ascii="Times New Roman" w:hAnsi="Times New Roman" w:cs="Times New Roman"/>
          <w:sz w:val="36"/>
          <w:szCs w:val="36"/>
          <w:rtl/>
        </w:rPr>
        <w:t xml:space="preserve"> وَأَجْرَى مَا يُنْفَقُ عَلَيْهِ إِلَى الْمَوْتِ، وَهَذَا هُوَ الصَّوَابُ قَطْعًا»، </w:t>
      </w:r>
      <w:r w:rsidR="004F4150" w:rsidRPr="00DB23A0">
        <w:rPr>
          <w:rFonts w:ascii="Times New Roman" w:hAnsi="Times New Roman" w:cs="Times New Roman"/>
          <w:b/>
          <w:bCs/>
          <w:sz w:val="36"/>
          <w:szCs w:val="36"/>
          <w:rtl/>
        </w:rPr>
        <w:t>وَلِأَنَّ</w:t>
      </w:r>
      <w:r w:rsidRPr="00DB23A0">
        <w:rPr>
          <w:rFonts w:ascii="Times New Roman" w:hAnsi="Times New Roman" w:cs="Times New Roman" w:hint="cs"/>
          <w:b/>
          <w:bCs/>
          <w:sz w:val="36"/>
          <w:szCs w:val="36"/>
          <w:rtl/>
        </w:rPr>
        <w:t>:</w:t>
      </w:r>
      <w:r w:rsidR="004F4150" w:rsidRPr="004F4150">
        <w:rPr>
          <w:rFonts w:ascii="Times New Roman" w:hAnsi="Times New Roman" w:cs="Times New Roman"/>
          <w:sz w:val="36"/>
          <w:szCs w:val="36"/>
          <w:rtl/>
        </w:rPr>
        <w:t xml:space="preserve"> حَبْسَهُ عَنِ النَّاسِ مِنْ نَصِيحَةِ الْمُسْلِمِينَ، وَكَفِّ الْأَذَى عَنْهُمْ، وَرِعَايَتِهِمْ.</w:t>
      </w:r>
    </w:p>
    <w:p w14:paraId="745426E0" w14:textId="6736EA75" w:rsidR="004F4150" w:rsidRPr="00DB23A0" w:rsidRDefault="004F4150" w:rsidP="004F4150">
      <w:pPr>
        <w:spacing w:line="240" w:lineRule="auto"/>
        <w:rPr>
          <w:rFonts w:ascii="Times New Roman" w:hAnsi="Times New Roman" w:cs="Times New Roman"/>
          <w:b/>
          <w:bCs/>
          <w:color w:val="0000CC"/>
          <w:sz w:val="36"/>
          <w:szCs w:val="36"/>
          <w:rtl/>
        </w:rPr>
      </w:pPr>
      <w:r w:rsidRPr="00DB23A0">
        <w:rPr>
          <w:rFonts w:ascii="Times New Roman" w:hAnsi="Times New Roman" w:cs="Times New Roman"/>
          <w:b/>
          <w:bCs/>
          <w:color w:val="0000CC"/>
          <w:sz w:val="36"/>
          <w:szCs w:val="36"/>
          <w:rtl/>
        </w:rPr>
        <w:t>أَيُّهَا النَّاسُ:</w:t>
      </w:r>
    </w:p>
    <w:p w14:paraId="5A717F0E" w14:textId="004C4EBC" w:rsidR="004F4150" w:rsidRDefault="004F4150" w:rsidP="00DB23A0">
      <w:pPr>
        <w:spacing w:line="240" w:lineRule="auto"/>
        <w:rPr>
          <w:rFonts w:ascii="Times New Roman" w:hAnsi="Times New Roman" w:cs="Times New Roman"/>
          <w:sz w:val="36"/>
          <w:szCs w:val="36"/>
          <w:rtl/>
        </w:rPr>
      </w:pPr>
      <w:r w:rsidRPr="004F4150">
        <w:rPr>
          <w:rFonts w:ascii="Times New Roman" w:hAnsi="Times New Roman" w:cs="Times New Roman"/>
          <w:sz w:val="36"/>
          <w:szCs w:val="36"/>
          <w:rtl/>
        </w:rPr>
        <w:t xml:space="preserve">امْضُوا فِي حَيَاتِكُمْ مُطْمَئِنِّينَ غَيْرَ قَلِقِينَ مِنَ الْعَيْنِ، فَإِنَّهُ لَوْ تَقَصَّدَكُمْ بِهَا كُلُّ عَائِنٍ وَلَمْ يَكْتُبِ اللَّهُ أَنْ تُصَابُوا بِهَا، فَسَيَعْجَزُونَ بِلَا رَيْبٍ، لِمَا ثَبَتَ أَنَّ النَّبِيَّ </w:t>
      </w:r>
      <w:r w:rsidRPr="004F4150">
        <w:rPr>
          <w:rFonts w:ascii="Times New Roman" w:hAnsi="Times New Roman" w:cs="Times New Roman"/>
          <w:sz w:val="36"/>
          <w:szCs w:val="36"/>
          <w:rtl/>
        </w:rPr>
        <w:lastRenderedPageBreak/>
        <w:t xml:space="preserve">صَلَّى اللَّهُ عَلَيْهِ وَسَلَّمَ قَالَ: </w:t>
      </w:r>
      <w:r w:rsidRPr="004F4150">
        <w:rPr>
          <w:rFonts w:ascii="Times New Roman" w:hAnsi="Times New Roman" w:cs="Times New Roman"/>
          <w:b/>
          <w:bCs/>
          <w:color w:val="00B050"/>
          <w:sz w:val="36"/>
          <w:szCs w:val="36"/>
          <w:rtl/>
        </w:rPr>
        <w:t>(( وَاعْلَمْ أَنَّ الْأُمَّةَ لَوِ اجْتَمَعُوا عَلَى أَنْ يَضُرُّوكَ لَمْ يَضُرُّوكَ إِلَّا بِشَيْءٍ قَدْ كَتَبَهُ اللَّهُ عَلَيْكَ ))</w:t>
      </w:r>
      <w:r w:rsidRPr="004F4150">
        <w:rPr>
          <w:rFonts w:ascii="Times New Roman" w:hAnsi="Times New Roman" w:cs="Times New Roman"/>
          <w:sz w:val="36"/>
          <w:szCs w:val="36"/>
          <w:rtl/>
        </w:rPr>
        <w:t xml:space="preserve">، وَلَمَّا ذَكَرَ اللَّهُ السِّحْرَ وَالسَّحَرَةَ فِي سُورَةِ "الْبَقَرَةِ" وَمَا يَفْعَلُونَهُ مِنْ تَفْرِيقٍ بَيْنَ الزَّوْجِ وَزَوْجَتِهِ طَمْأَنَ عِبَادَهُ عَلَى الْفَوْرِ، فَقَالَ سُبْحَانَهُ: </w:t>
      </w:r>
      <w:r w:rsidRPr="004F4150">
        <w:rPr>
          <w:rFonts w:ascii="Times New Roman" w:hAnsi="Times New Roman" w:cs="Times New Roman"/>
          <w:b/>
          <w:bCs/>
          <w:color w:val="FF0000"/>
          <w:sz w:val="36"/>
          <w:szCs w:val="36"/>
          <w:rtl/>
        </w:rPr>
        <w:t>{ فَيَتَعَلَّمُونَ مِنْهُمَا مَا يُفَرِّقُونَ بِهِ بَيْنَ الْمَرْءِ وَزَوْجِهِ وَمَا هُمْ بِضَارِّينَ بِهِ مِنْ أَحَدٍ إِلَّا بِإِذْنِ اللَّهِ }</w:t>
      </w:r>
      <w:r w:rsidR="00DB23A0">
        <w:rPr>
          <w:rFonts w:ascii="Times New Roman" w:hAnsi="Times New Roman" w:cs="Times New Roman" w:hint="cs"/>
          <w:sz w:val="36"/>
          <w:szCs w:val="36"/>
          <w:rtl/>
        </w:rPr>
        <w:t xml:space="preserve">، وَعَجِزَ كُفُارُ الجَاهِلِيَّةِ عَنْ إِصَابَةِ النَّبِّيِّ مُحَمَّدٍ </w:t>
      </w:r>
      <w:r w:rsidR="00DB23A0" w:rsidRPr="00DB23A0">
        <w:rPr>
          <w:rFonts w:ascii="Times New Roman" w:hAnsi="Times New Roman" w:cs="Times New Roman"/>
          <w:sz w:val="36"/>
          <w:szCs w:val="36"/>
          <w:rtl/>
        </w:rPr>
        <w:t>صَلَّى اللَّهُ عَلَيْهِ وَسَلَّمَ</w:t>
      </w:r>
      <w:r w:rsidR="00DB23A0">
        <w:rPr>
          <w:rFonts w:ascii="Times New Roman" w:hAnsi="Times New Roman" w:cs="Times New Roman" w:hint="cs"/>
          <w:sz w:val="36"/>
          <w:szCs w:val="36"/>
          <w:rtl/>
        </w:rPr>
        <w:t xml:space="preserve"> بِالْعَينِ بَعْدَ تَقَصُّدٍ وَمُحَاوَلَاتٍ.</w:t>
      </w:r>
    </w:p>
    <w:p w14:paraId="2EC2124C" w14:textId="4F242643" w:rsidR="004F4150" w:rsidRPr="004F4150" w:rsidRDefault="004F4150" w:rsidP="004F4150">
      <w:pPr>
        <w:spacing w:line="240" w:lineRule="auto"/>
        <w:rPr>
          <w:rFonts w:ascii="Times New Roman" w:hAnsi="Times New Roman" w:cs="Times New Roman"/>
          <w:sz w:val="36"/>
          <w:szCs w:val="36"/>
          <w:rtl/>
        </w:rPr>
      </w:pPr>
      <w:r w:rsidRPr="004F4150">
        <w:rPr>
          <w:rFonts w:ascii="Times New Roman" w:hAnsi="Times New Roman" w:cs="Times New Roman"/>
          <w:b/>
          <w:bCs/>
          <w:sz w:val="36"/>
          <w:szCs w:val="36"/>
          <w:rtl/>
        </w:rPr>
        <w:t>هَذَا، وَأَسْأَلُ اللَّهَ:</w:t>
      </w:r>
      <w:r w:rsidRPr="004F4150">
        <w:rPr>
          <w:rFonts w:ascii="Times New Roman" w:hAnsi="Times New Roman" w:cs="Times New Roman"/>
          <w:sz w:val="36"/>
          <w:szCs w:val="36"/>
          <w:rtl/>
        </w:rPr>
        <w:t xml:space="preserve"> أَنْ يَحْفَظَنَا مِنْ بَيْنِ أَيْدِينَا، وَمِنْ خَلْفِنَا، وَعَنْ أَيْمَانِنَا، وَعَنْ شَمَائِلِنَا، وَمِنْ فَوْقِنَا، وَمِنْ تَحْتِ أَرْجُلِنَا، وَأَنْ يُجَنِّبَنَا كَيْدَ الْكَائِدِينَ، وَمَكْرَ الْمَاكِرِينَ، </w:t>
      </w:r>
      <w:r w:rsidRPr="004F4150">
        <w:rPr>
          <w:rFonts w:ascii="Times New Roman" w:hAnsi="Times New Roman" w:cs="Times New Roman"/>
          <w:b/>
          <w:bCs/>
          <w:sz w:val="36"/>
          <w:szCs w:val="36"/>
          <w:rtl/>
        </w:rPr>
        <w:t>اللَّهُمَّ</w:t>
      </w:r>
      <w:r w:rsidRPr="004F4150">
        <w:rPr>
          <w:rFonts w:ascii="Times New Roman" w:hAnsi="Times New Roman" w:cs="Times New Roman" w:hint="cs"/>
          <w:b/>
          <w:bCs/>
          <w:sz w:val="36"/>
          <w:szCs w:val="36"/>
          <w:rtl/>
        </w:rPr>
        <w:t>:</w:t>
      </w:r>
      <w:r w:rsidRPr="004F4150">
        <w:rPr>
          <w:rFonts w:ascii="Times New Roman" w:hAnsi="Times New Roman" w:cs="Times New Roman"/>
          <w:sz w:val="36"/>
          <w:szCs w:val="36"/>
          <w:rtl/>
        </w:rPr>
        <w:t xml:space="preserve"> قَوِّ إِيمَانَنَا بِكَ، وَزِدْ فِي تَوَكُّلِنَا عَلَيْكَ، وَاجْعَلْ قُلُوبَنَا مُتَعَلِّقَةً بِكَ، إِنَّكَ سَمِيعُ الدُّعَاءِ، وَأَقُولُ هَذَا، وَأَسْتَغْفِرُ اللَّهَ لِي وَلَكُمْ.</w:t>
      </w:r>
    </w:p>
    <w:p w14:paraId="345592D9" w14:textId="77777777" w:rsidR="00CE1984" w:rsidRPr="00FF5D69" w:rsidRDefault="00CE1984" w:rsidP="004F4150">
      <w:pPr>
        <w:spacing w:line="240" w:lineRule="auto"/>
        <w:rPr>
          <w:rFonts w:ascii="Times New Roman" w:hAnsi="Times New Roman" w:cs="Times New Roman"/>
          <w:sz w:val="36"/>
          <w:szCs w:val="36"/>
        </w:rPr>
      </w:pPr>
    </w:p>
    <w:sectPr w:rsidR="00CE1984" w:rsidRPr="00FF5D69" w:rsidSect="00FF5D69">
      <w:footerReference w:type="default" r:id="rId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EFEA5" w14:textId="77777777" w:rsidR="00AC77E2" w:rsidRDefault="00AC77E2" w:rsidP="00FF5D69">
      <w:pPr>
        <w:spacing w:after="0" w:line="240" w:lineRule="auto"/>
      </w:pPr>
      <w:r>
        <w:separator/>
      </w:r>
    </w:p>
  </w:endnote>
  <w:endnote w:type="continuationSeparator" w:id="0">
    <w:p w14:paraId="016E58DE" w14:textId="77777777" w:rsidR="00AC77E2" w:rsidRDefault="00AC77E2" w:rsidP="00FF5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38259230"/>
      <w:docPartObj>
        <w:docPartGallery w:val="Page Numbers (Bottom of Page)"/>
        <w:docPartUnique/>
      </w:docPartObj>
    </w:sdtPr>
    <w:sdtContent>
      <w:p w14:paraId="686A4A11" w14:textId="77777777" w:rsidR="000C26D6" w:rsidRDefault="00000000">
        <w:pPr>
          <w:pStyle w:val="a4"/>
          <w:jc w:val="center"/>
        </w:pPr>
        <w:r>
          <w:fldChar w:fldCharType="begin"/>
        </w:r>
        <w:r>
          <w:instrText xml:space="preserve"> PAGE   \* MERGEFORMAT </w:instrText>
        </w:r>
        <w:r>
          <w:fldChar w:fldCharType="separate"/>
        </w:r>
        <w:r w:rsidR="00866973" w:rsidRPr="00866973">
          <w:rPr>
            <w:rFonts w:cs="Calibri"/>
            <w:noProof/>
            <w:rtl/>
            <w:lang w:val="ar-SA"/>
          </w:rPr>
          <w:t>1</w:t>
        </w:r>
        <w:r>
          <w:rPr>
            <w:rFonts w:cs="Calibri"/>
            <w:noProof/>
            <w:lang w:val="ar-SA"/>
          </w:rPr>
          <w:fldChar w:fldCharType="end"/>
        </w:r>
      </w:p>
    </w:sdtContent>
  </w:sdt>
  <w:p w14:paraId="50A86AC8" w14:textId="77777777" w:rsidR="000C26D6" w:rsidRDefault="000C26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9D27D" w14:textId="77777777" w:rsidR="00AC77E2" w:rsidRDefault="00AC77E2" w:rsidP="00FF5D69">
      <w:pPr>
        <w:spacing w:after="0" w:line="240" w:lineRule="auto"/>
      </w:pPr>
      <w:r>
        <w:separator/>
      </w:r>
    </w:p>
  </w:footnote>
  <w:footnote w:type="continuationSeparator" w:id="0">
    <w:p w14:paraId="59C81C55" w14:textId="77777777" w:rsidR="00AC77E2" w:rsidRDefault="00AC77E2" w:rsidP="00FF5D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2174"/>
    <w:rsid w:val="00074CFF"/>
    <w:rsid w:val="000C26D6"/>
    <w:rsid w:val="00101FFF"/>
    <w:rsid w:val="0022070D"/>
    <w:rsid w:val="00270395"/>
    <w:rsid w:val="002F1057"/>
    <w:rsid w:val="003B0910"/>
    <w:rsid w:val="003D0AD5"/>
    <w:rsid w:val="004312F3"/>
    <w:rsid w:val="00482174"/>
    <w:rsid w:val="004F4150"/>
    <w:rsid w:val="0059464B"/>
    <w:rsid w:val="0061384F"/>
    <w:rsid w:val="006C7C7E"/>
    <w:rsid w:val="00707478"/>
    <w:rsid w:val="007445E5"/>
    <w:rsid w:val="00785AE8"/>
    <w:rsid w:val="00820B43"/>
    <w:rsid w:val="00861EDC"/>
    <w:rsid w:val="00866973"/>
    <w:rsid w:val="0090382C"/>
    <w:rsid w:val="009D3D2D"/>
    <w:rsid w:val="009D7A1C"/>
    <w:rsid w:val="00A26029"/>
    <w:rsid w:val="00AC3313"/>
    <w:rsid w:val="00AC77E2"/>
    <w:rsid w:val="00BE42FE"/>
    <w:rsid w:val="00C769A5"/>
    <w:rsid w:val="00CE1984"/>
    <w:rsid w:val="00D9016B"/>
    <w:rsid w:val="00DB23A0"/>
    <w:rsid w:val="00E2016C"/>
    <w:rsid w:val="00E7418E"/>
    <w:rsid w:val="00F06306"/>
    <w:rsid w:val="00F23A9F"/>
    <w:rsid w:val="00F339C6"/>
    <w:rsid w:val="00FF5D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7112E"/>
  <w15:docId w15:val="{EC5B524B-1366-496B-BAFB-1E0D2CDF9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1984"/>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F5D69"/>
    <w:pPr>
      <w:tabs>
        <w:tab w:val="center" w:pos="4153"/>
        <w:tab w:val="right" w:pos="8306"/>
      </w:tabs>
      <w:spacing w:after="0" w:line="240" w:lineRule="auto"/>
    </w:pPr>
  </w:style>
  <w:style w:type="character" w:customStyle="1" w:styleId="Char">
    <w:name w:val="رأس الصفحة Char"/>
    <w:basedOn w:val="a0"/>
    <w:link w:val="a3"/>
    <w:uiPriority w:val="99"/>
    <w:semiHidden/>
    <w:rsid w:val="00FF5D69"/>
  </w:style>
  <w:style w:type="paragraph" w:styleId="a4">
    <w:name w:val="footer"/>
    <w:basedOn w:val="a"/>
    <w:link w:val="Char0"/>
    <w:uiPriority w:val="99"/>
    <w:unhideWhenUsed/>
    <w:rsid w:val="00FF5D69"/>
    <w:pPr>
      <w:tabs>
        <w:tab w:val="center" w:pos="4153"/>
        <w:tab w:val="right" w:pos="8306"/>
      </w:tabs>
      <w:spacing w:after="0" w:line="240" w:lineRule="auto"/>
    </w:pPr>
  </w:style>
  <w:style w:type="character" w:customStyle="1" w:styleId="Char0">
    <w:name w:val="تذييل الصفحة Char"/>
    <w:basedOn w:val="a0"/>
    <w:link w:val="a4"/>
    <w:uiPriority w:val="99"/>
    <w:rsid w:val="00FF5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83740">
      <w:bodyDiv w:val="1"/>
      <w:marLeft w:val="0"/>
      <w:marRight w:val="0"/>
      <w:marTop w:val="0"/>
      <w:marBottom w:val="0"/>
      <w:divBdr>
        <w:top w:val="none" w:sz="0" w:space="0" w:color="auto"/>
        <w:left w:val="none" w:sz="0" w:space="0" w:color="auto"/>
        <w:bottom w:val="none" w:sz="0" w:space="0" w:color="auto"/>
        <w:right w:val="none" w:sz="0" w:space="0" w:color="auto"/>
      </w:divBdr>
    </w:div>
    <w:div w:id="96800708">
      <w:bodyDiv w:val="1"/>
      <w:marLeft w:val="0"/>
      <w:marRight w:val="0"/>
      <w:marTop w:val="0"/>
      <w:marBottom w:val="0"/>
      <w:divBdr>
        <w:top w:val="none" w:sz="0" w:space="0" w:color="auto"/>
        <w:left w:val="none" w:sz="0" w:space="0" w:color="auto"/>
        <w:bottom w:val="none" w:sz="0" w:space="0" w:color="auto"/>
        <w:right w:val="none" w:sz="0" w:space="0" w:color="auto"/>
      </w:divBdr>
    </w:div>
    <w:div w:id="103381960">
      <w:bodyDiv w:val="1"/>
      <w:marLeft w:val="0"/>
      <w:marRight w:val="0"/>
      <w:marTop w:val="0"/>
      <w:marBottom w:val="0"/>
      <w:divBdr>
        <w:top w:val="none" w:sz="0" w:space="0" w:color="auto"/>
        <w:left w:val="none" w:sz="0" w:space="0" w:color="auto"/>
        <w:bottom w:val="none" w:sz="0" w:space="0" w:color="auto"/>
        <w:right w:val="none" w:sz="0" w:space="0" w:color="auto"/>
      </w:divBdr>
      <w:divsChild>
        <w:div w:id="1361278252">
          <w:marLeft w:val="0"/>
          <w:marRight w:val="0"/>
          <w:marTop w:val="0"/>
          <w:marBottom w:val="0"/>
          <w:divBdr>
            <w:top w:val="none" w:sz="0" w:space="0" w:color="auto"/>
            <w:left w:val="none" w:sz="0" w:space="0" w:color="auto"/>
            <w:bottom w:val="none" w:sz="0" w:space="0" w:color="auto"/>
            <w:right w:val="none" w:sz="0" w:space="0" w:color="auto"/>
          </w:divBdr>
          <w:divsChild>
            <w:div w:id="411858264">
              <w:marLeft w:val="0"/>
              <w:marRight w:val="0"/>
              <w:marTop w:val="0"/>
              <w:marBottom w:val="0"/>
              <w:divBdr>
                <w:top w:val="none" w:sz="0" w:space="0" w:color="auto"/>
                <w:left w:val="none" w:sz="0" w:space="0" w:color="auto"/>
                <w:bottom w:val="none" w:sz="0" w:space="0" w:color="auto"/>
                <w:right w:val="none" w:sz="0" w:space="0" w:color="auto"/>
              </w:divBdr>
              <w:divsChild>
                <w:div w:id="1596936782">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 w:id="2120755607">
          <w:marLeft w:val="0"/>
          <w:marRight w:val="0"/>
          <w:marTop w:val="0"/>
          <w:marBottom w:val="0"/>
          <w:divBdr>
            <w:top w:val="none" w:sz="0" w:space="0" w:color="auto"/>
            <w:left w:val="none" w:sz="0" w:space="0" w:color="auto"/>
            <w:bottom w:val="none" w:sz="0" w:space="0" w:color="auto"/>
            <w:right w:val="none" w:sz="0" w:space="0" w:color="auto"/>
          </w:divBdr>
          <w:divsChild>
            <w:div w:id="587733130">
              <w:marLeft w:val="-180"/>
              <w:marRight w:val="-180"/>
              <w:marTop w:val="0"/>
              <w:marBottom w:val="0"/>
              <w:divBdr>
                <w:top w:val="none" w:sz="0" w:space="0" w:color="auto"/>
                <w:left w:val="none" w:sz="0" w:space="0" w:color="auto"/>
                <w:bottom w:val="none" w:sz="0" w:space="0" w:color="auto"/>
                <w:right w:val="none" w:sz="0" w:space="0" w:color="auto"/>
              </w:divBdr>
              <w:divsChild>
                <w:div w:id="38086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58870">
          <w:marLeft w:val="0"/>
          <w:marRight w:val="0"/>
          <w:marTop w:val="0"/>
          <w:marBottom w:val="0"/>
          <w:divBdr>
            <w:top w:val="none" w:sz="0" w:space="0" w:color="auto"/>
            <w:left w:val="none" w:sz="0" w:space="0" w:color="auto"/>
            <w:bottom w:val="none" w:sz="0" w:space="0" w:color="auto"/>
            <w:right w:val="none" w:sz="0" w:space="0" w:color="auto"/>
          </w:divBdr>
          <w:divsChild>
            <w:div w:id="1708525614">
              <w:marLeft w:val="-180"/>
              <w:marRight w:val="-180"/>
              <w:marTop w:val="0"/>
              <w:marBottom w:val="0"/>
              <w:divBdr>
                <w:top w:val="none" w:sz="0" w:space="0" w:color="auto"/>
                <w:left w:val="none" w:sz="0" w:space="0" w:color="auto"/>
                <w:bottom w:val="none" w:sz="0" w:space="0" w:color="auto"/>
                <w:right w:val="none" w:sz="0" w:space="0" w:color="auto"/>
              </w:divBdr>
              <w:divsChild>
                <w:div w:id="2014069439">
                  <w:marLeft w:val="0"/>
                  <w:marRight w:val="0"/>
                  <w:marTop w:val="0"/>
                  <w:marBottom w:val="0"/>
                  <w:divBdr>
                    <w:top w:val="none" w:sz="0" w:space="0" w:color="auto"/>
                    <w:left w:val="none" w:sz="0" w:space="0" w:color="auto"/>
                    <w:bottom w:val="none" w:sz="0" w:space="0" w:color="auto"/>
                    <w:right w:val="none" w:sz="0" w:space="0" w:color="auto"/>
                  </w:divBdr>
                  <w:divsChild>
                    <w:div w:id="640187505">
                      <w:marLeft w:val="0"/>
                      <w:marRight w:val="0"/>
                      <w:marTop w:val="480"/>
                      <w:marBottom w:val="240"/>
                      <w:divBdr>
                        <w:top w:val="none" w:sz="0" w:space="0" w:color="auto"/>
                        <w:left w:val="none" w:sz="0" w:space="0" w:color="auto"/>
                        <w:bottom w:val="none" w:sz="0" w:space="0" w:color="auto"/>
                        <w:right w:val="none" w:sz="0" w:space="0" w:color="auto"/>
                      </w:divBdr>
                    </w:div>
                  </w:divsChild>
                </w:div>
                <w:div w:id="584342680">
                  <w:marLeft w:val="0"/>
                  <w:marRight w:val="0"/>
                  <w:marTop w:val="0"/>
                  <w:marBottom w:val="0"/>
                  <w:divBdr>
                    <w:top w:val="none" w:sz="0" w:space="0" w:color="auto"/>
                    <w:left w:val="none" w:sz="0" w:space="0" w:color="auto"/>
                    <w:bottom w:val="none" w:sz="0" w:space="0" w:color="auto"/>
                    <w:right w:val="none" w:sz="0" w:space="0" w:color="auto"/>
                  </w:divBdr>
                  <w:divsChild>
                    <w:div w:id="1350329018">
                      <w:marLeft w:val="0"/>
                      <w:marRight w:val="0"/>
                      <w:marTop w:val="0"/>
                      <w:marBottom w:val="0"/>
                      <w:divBdr>
                        <w:top w:val="none" w:sz="0" w:space="0" w:color="auto"/>
                        <w:left w:val="none" w:sz="0" w:space="0" w:color="auto"/>
                        <w:bottom w:val="none" w:sz="0" w:space="0" w:color="auto"/>
                        <w:right w:val="none" w:sz="0" w:space="0" w:color="auto"/>
                      </w:divBdr>
                      <w:divsChild>
                        <w:div w:id="323901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567644027">
          <w:marLeft w:val="0"/>
          <w:marRight w:val="0"/>
          <w:marTop w:val="0"/>
          <w:marBottom w:val="0"/>
          <w:divBdr>
            <w:top w:val="none" w:sz="0" w:space="0" w:color="auto"/>
            <w:left w:val="none" w:sz="0" w:space="0" w:color="auto"/>
            <w:bottom w:val="none" w:sz="0" w:space="0" w:color="auto"/>
            <w:right w:val="none" w:sz="0" w:space="0" w:color="auto"/>
          </w:divBdr>
          <w:divsChild>
            <w:div w:id="917709317">
              <w:marLeft w:val="-180"/>
              <w:marRight w:val="-180"/>
              <w:marTop w:val="0"/>
              <w:marBottom w:val="0"/>
              <w:divBdr>
                <w:top w:val="none" w:sz="0" w:space="0" w:color="auto"/>
                <w:left w:val="none" w:sz="0" w:space="0" w:color="auto"/>
                <w:bottom w:val="none" w:sz="0" w:space="0" w:color="auto"/>
                <w:right w:val="none" w:sz="0" w:space="0" w:color="auto"/>
              </w:divBdr>
              <w:divsChild>
                <w:div w:id="1940525178">
                  <w:marLeft w:val="0"/>
                  <w:marRight w:val="0"/>
                  <w:marTop w:val="0"/>
                  <w:marBottom w:val="0"/>
                  <w:divBdr>
                    <w:top w:val="none" w:sz="0" w:space="0" w:color="auto"/>
                    <w:left w:val="none" w:sz="0" w:space="0" w:color="auto"/>
                    <w:bottom w:val="none" w:sz="0" w:space="0" w:color="auto"/>
                    <w:right w:val="none" w:sz="0" w:space="0" w:color="auto"/>
                  </w:divBdr>
                  <w:divsChild>
                    <w:div w:id="547568147">
                      <w:marLeft w:val="0"/>
                      <w:marRight w:val="0"/>
                      <w:marTop w:val="0"/>
                      <w:marBottom w:val="0"/>
                      <w:divBdr>
                        <w:top w:val="none" w:sz="0" w:space="0" w:color="auto"/>
                        <w:left w:val="none" w:sz="0" w:space="0" w:color="auto"/>
                        <w:bottom w:val="none" w:sz="0" w:space="0" w:color="auto"/>
                        <w:right w:val="none" w:sz="0" w:space="0" w:color="auto"/>
                      </w:divBdr>
                    </w:div>
                  </w:divsChild>
                </w:div>
                <w:div w:id="1505977164">
                  <w:marLeft w:val="0"/>
                  <w:marRight w:val="1170"/>
                  <w:marTop w:val="0"/>
                  <w:marBottom w:val="0"/>
                  <w:divBdr>
                    <w:top w:val="none" w:sz="0" w:space="0" w:color="auto"/>
                    <w:left w:val="none" w:sz="0" w:space="0" w:color="auto"/>
                    <w:bottom w:val="none" w:sz="0" w:space="0" w:color="auto"/>
                    <w:right w:val="none" w:sz="0" w:space="0" w:color="auto"/>
                  </w:divBdr>
                  <w:divsChild>
                    <w:div w:id="513105619">
                      <w:marLeft w:val="0"/>
                      <w:marRight w:val="0"/>
                      <w:marTop w:val="0"/>
                      <w:marBottom w:val="0"/>
                      <w:divBdr>
                        <w:top w:val="none" w:sz="0" w:space="0" w:color="auto"/>
                        <w:left w:val="none" w:sz="0" w:space="0" w:color="auto"/>
                        <w:bottom w:val="none" w:sz="0" w:space="0" w:color="auto"/>
                        <w:right w:val="none" w:sz="0" w:space="0" w:color="auto"/>
                      </w:divBdr>
                    </w:div>
                  </w:divsChild>
                </w:div>
                <w:div w:id="1265461040">
                  <w:marLeft w:val="0"/>
                  <w:marRight w:val="0"/>
                  <w:marTop w:val="0"/>
                  <w:marBottom w:val="0"/>
                  <w:divBdr>
                    <w:top w:val="none" w:sz="0" w:space="0" w:color="auto"/>
                    <w:left w:val="none" w:sz="0" w:space="0" w:color="auto"/>
                    <w:bottom w:val="none" w:sz="0" w:space="0" w:color="auto"/>
                    <w:right w:val="none" w:sz="0" w:space="0" w:color="auto"/>
                  </w:divBdr>
                  <w:divsChild>
                    <w:div w:id="234897762">
                      <w:marLeft w:val="0"/>
                      <w:marRight w:val="0"/>
                      <w:marTop w:val="360"/>
                      <w:marBottom w:val="0"/>
                      <w:divBdr>
                        <w:top w:val="none" w:sz="0" w:space="0" w:color="auto"/>
                        <w:left w:val="none" w:sz="0" w:space="0" w:color="auto"/>
                        <w:bottom w:val="none" w:sz="0" w:space="0" w:color="auto"/>
                        <w:right w:val="none" w:sz="0" w:space="0" w:color="auto"/>
                      </w:divBdr>
                    </w:div>
                    <w:div w:id="151815906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87637327">
              <w:marLeft w:val="-180"/>
              <w:marRight w:val="-180"/>
              <w:marTop w:val="0"/>
              <w:marBottom w:val="0"/>
              <w:divBdr>
                <w:top w:val="none" w:sz="0" w:space="0" w:color="auto"/>
                <w:left w:val="none" w:sz="0" w:space="0" w:color="auto"/>
                <w:bottom w:val="none" w:sz="0" w:space="0" w:color="auto"/>
                <w:right w:val="none" w:sz="0" w:space="0" w:color="auto"/>
              </w:divBdr>
              <w:divsChild>
                <w:div w:id="2031563648">
                  <w:marLeft w:val="0"/>
                  <w:marRight w:val="0"/>
                  <w:marTop w:val="0"/>
                  <w:marBottom w:val="0"/>
                  <w:divBdr>
                    <w:top w:val="none" w:sz="0" w:space="0" w:color="auto"/>
                    <w:left w:val="none" w:sz="0" w:space="0" w:color="auto"/>
                    <w:bottom w:val="none" w:sz="0" w:space="0" w:color="auto"/>
                    <w:right w:val="none" w:sz="0" w:space="0" w:color="auto"/>
                  </w:divBdr>
                  <w:divsChild>
                    <w:div w:id="582447218">
                      <w:marLeft w:val="0"/>
                      <w:marRight w:val="0"/>
                      <w:marTop w:val="120"/>
                      <w:marBottom w:val="0"/>
                      <w:divBdr>
                        <w:top w:val="none" w:sz="0" w:space="0" w:color="auto"/>
                        <w:left w:val="none" w:sz="0" w:space="0" w:color="auto"/>
                        <w:bottom w:val="none" w:sz="0" w:space="0" w:color="auto"/>
                        <w:right w:val="none" w:sz="0" w:space="0" w:color="auto"/>
                      </w:divBdr>
                    </w:div>
                  </w:divsChild>
                </w:div>
                <w:div w:id="599721193">
                  <w:marLeft w:val="0"/>
                  <w:marRight w:val="0"/>
                  <w:marTop w:val="0"/>
                  <w:marBottom w:val="0"/>
                  <w:divBdr>
                    <w:top w:val="none" w:sz="0" w:space="0" w:color="auto"/>
                    <w:left w:val="none" w:sz="0" w:space="0" w:color="auto"/>
                    <w:bottom w:val="none" w:sz="0" w:space="0" w:color="auto"/>
                    <w:right w:val="none" w:sz="0" w:space="0" w:color="auto"/>
                  </w:divBdr>
                  <w:divsChild>
                    <w:div w:id="101666312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363020948">
      <w:bodyDiv w:val="1"/>
      <w:marLeft w:val="0"/>
      <w:marRight w:val="0"/>
      <w:marTop w:val="0"/>
      <w:marBottom w:val="0"/>
      <w:divBdr>
        <w:top w:val="none" w:sz="0" w:space="0" w:color="auto"/>
        <w:left w:val="none" w:sz="0" w:space="0" w:color="auto"/>
        <w:bottom w:val="none" w:sz="0" w:space="0" w:color="auto"/>
        <w:right w:val="none" w:sz="0" w:space="0" w:color="auto"/>
      </w:divBdr>
    </w:div>
    <w:div w:id="493179862">
      <w:bodyDiv w:val="1"/>
      <w:marLeft w:val="0"/>
      <w:marRight w:val="0"/>
      <w:marTop w:val="0"/>
      <w:marBottom w:val="0"/>
      <w:divBdr>
        <w:top w:val="none" w:sz="0" w:space="0" w:color="auto"/>
        <w:left w:val="none" w:sz="0" w:space="0" w:color="auto"/>
        <w:bottom w:val="none" w:sz="0" w:space="0" w:color="auto"/>
        <w:right w:val="none" w:sz="0" w:space="0" w:color="auto"/>
      </w:divBdr>
    </w:div>
    <w:div w:id="627051522">
      <w:bodyDiv w:val="1"/>
      <w:marLeft w:val="0"/>
      <w:marRight w:val="0"/>
      <w:marTop w:val="0"/>
      <w:marBottom w:val="0"/>
      <w:divBdr>
        <w:top w:val="none" w:sz="0" w:space="0" w:color="auto"/>
        <w:left w:val="none" w:sz="0" w:space="0" w:color="auto"/>
        <w:bottom w:val="none" w:sz="0" w:space="0" w:color="auto"/>
        <w:right w:val="none" w:sz="0" w:space="0" w:color="auto"/>
      </w:divBdr>
    </w:div>
    <w:div w:id="888765188">
      <w:bodyDiv w:val="1"/>
      <w:marLeft w:val="0"/>
      <w:marRight w:val="0"/>
      <w:marTop w:val="0"/>
      <w:marBottom w:val="0"/>
      <w:divBdr>
        <w:top w:val="none" w:sz="0" w:space="0" w:color="auto"/>
        <w:left w:val="none" w:sz="0" w:space="0" w:color="auto"/>
        <w:bottom w:val="none" w:sz="0" w:space="0" w:color="auto"/>
        <w:right w:val="none" w:sz="0" w:space="0" w:color="auto"/>
      </w:divBdr>
    </w:div>
    <w:div w:id="1081559104">
      <w:bodyDiv w:val="1"/>
      <w:marLeft w:val="0"/>
      <w:marRight w:val="0"/>
      <w:marTop w:val="0"/>
      <w:marBottom w:val="0"/>
      <w:divBdr>
        <w:top w:val="none" w:sz="0" w:space="0" w:color="auto"/>
        <w:left w:val="none" w:sz="0" w:space="0" w:color="auto"/>
        <w:bottom w:val="none" w:sz="0" w:space="0" w:color="auto"/>
        <w:right w:val="none" w:sz="0" w:space="0" w:color="auto"/>
      </w:divBdr>
    </w:div>
    <w:div w:id="111903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5</Pages>
  <Words>2017</Words>
  <Characters>11497</Characters>
  <Application>Microsoft Office Word</Application>
  <DocSecurity>0</DocSecurity>
  <Lines>95</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 القادر الجنيد</cp:lastModifiedBy>
  <cp:revision>12</cp:revision>
  <dcterms:created xsi:type="dcterms:W3CDTF">2018-03-14T07:15:00Z</dcterms:created>
  <dcterms:modified xsi:type="dcterms:W3CDTF">2026-08-02T22:18:00Z</dcterms:modified>
</cp:coreProperties>
</file>